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ED" w:rsidRPr="006E2A98" w:rsidRDefault="00A945ED" w:rsidP="00A945ED">
      <w:pPr>
        <w:widowControl w:val="0"/>
        <w:tabs>
          <w:tab w:val="left" w:pos="8460"/>
        </w:tabs>
        <w:autoSpaceDE w:val="0"/>
        <w:autoSpaceDN w:val="0"/>
        <w:adjustRightInd w:val="0"/>
        <w:jc w:val="center"/>
        <w:rPr>
          <w:rFonts w:asciiTheme="minorBidi" w:hAnsiTheme="minorBidi" w:cstheme="minorBidi"/>
          <w:b/>
          <w:bCs/>
          <w:u w:val="single"/>
          <w:rtl/>
        </w:rPr>
      </w:pPr>
      <w:r w:rsidRPr="006E2A98">
        <w:rPr>
          <w:rFonts w:asciiTheme="minorBidi" w:hAnsiTheme="minorBidi" w:cstheme="minorBidi"/>
          <w:b/>
          <w:bCs/>
          <w:u w:val="single"/>
          <w:rtl/>
        </w:rPr>
        <w:t>טופס סילבוס</w:t>
      </w:r>
    </w:p>
    <w:p w:rsidR="00A945ED" w:rsidRPr="006E2A98" w:rsidRDefault="00A945ED" w:rsidP="00A945ED">
      <w:pPr>
        <w:widowControl w:val="0"/>
        <w:tabs>
          <w:tab w:val="left" w:pos="8460"/>
        </w:tabs>
        <w:autoSpaceDE w:val="0"/>
        <w:autoSpaceDN w:val="0"/>
        <w:adjustRightInd w:val="0"/>
        <w:jc w:val="center"/>
        <w:rPr>
          <w:rFonts w:asciiTheme="minorBidi" w:hAnsiTheme="minorBidi" w:cstheme="minorBidi"/>
          <w:u w:val="single"/>
          <w:rtl/>
        </w:rPr>
      </w:pPr>
    </w:p>
    <w:p w:rsidR="00A945ED" w:rsidRPr="006E2A98" w:rsidRDefault="00A945ED" w:rsidP="00A945ED">
      <w:pPr>
        <w:widowControl w:val="0"/>
        <w:tabs>
          <w:tab w:val="left" w:pos="8460"/>
        </w:tabs>
        <w:autoSpaceDE w:val="0"/>
        <w:autoSpaceDN w:val="0"/>
        <w:adjustRightInd w:val="0"/>
        <w:spacing w:line="320" w:lineRule="exact"/>
        <w:jc w:val="center"/>
        <w:rPr>
          <w:rFonts w:asciiTheme="minorBidi" w:hAnsiTheme="minorBidi" w:cstheme="minorBidi"/>
          <w:b/>
          <w:bCs/>
          <w:rtl/>
        </w:rPr>
      </w:pPr>
      <w:r w:rsidRPr="006E2A98">
        <w:rPr>
          <w:rFonts w:asciiTheme="minorBidi" w:hAnsiTheme="minorBidi" w:cstheme="minorBidi"/>
          <w:b/>
          <w:bCs/>
          <w:rtl/>
        </w:rPr>
        <w:t>דיוויד לינץ'</w:t>
      </w:r>
    </w:p>
    <w:p w:rsidR="00A945ED" w:rsidRPr="006E2A98" w:rsidRDefault="00A945ED" w:rsidP="00A945ED">
      <w:pPr>
        <w:widowControl w:val="0"/>
        <w:tabs>
          <w:tab w:val="left" w:pos="8460"/>
        </w:tabs>
        <w:autoSpaceDE w:val="0"/>
        <w:autoSpaceDN w:val="0"/>
        <w:adjustRightInd w:val="0"/>
        <w:spacing w:line="320" w:lineRule="exact"/>
        <w:jc w:val="center"/>
        <w:rPr>
          <w:rFonts w:asciiTheme="minorBidi" w:hAnsiTheme="minorBidi" w:cstheme="minorBidi"/>
          <w:b/>
          <w:bCs/>
          <w:rtl/>
        </w:rPr>
      </w:pPr>
      <w:r w:rsidRPr="006E2A98">
        <w:rPr>
          <w:rFonts w:asciiTheme="minorBidi" w:hAnsiTheme="minorBidi" w:cstheme="minorBidi"/>
          <w:b/>
          <w:bCs/>
        </w:rPr>
        <w:t>David Lynch</w:t>
      </w:r>
    </w:p>
    <w:p w:rsidR="00A945ED" w:rsidRPr="006E2A98" w:rsidRDefault="001F57B6" w:rsidP="00A945ED">
      <w:pPr>
        <w:widowControl w:val="0"/>
        <w:tabs>
          <w:tab w:val="left" w:pos="8460"/>
        </w:tabs>
        <w:autoSpaceDE w:val="0"/>
        <w:autoSpaceDN w:val="0"/>
        <w:adjustRightInd w:val="0"/>
        <w:spacing w:line="320" w:lineRule="exact"/>
        <w:jc w:val="center"/>
        <w:rPr>
          <w:rFonts w:asciiTheme="minorBidi" w:hAnsiTheme="minorBidi" w:cstheme="minorBidi"/>
          <w:b/>
          <w:bCs/>
          <w:rtl/>
        </w:rPr>
      </w:pPr>
      <w:r>
        <w:rPr>
          <w:rFonts w:asciiTheme="minorBidi" w:hAnsiTheme="minorBidi" w:cstheme="minorBidi" w:hint="cs"/>
          <w:b/>
          <w:bCs/>
          <w:rtl/>
        </w:rPr>
        <w:t>סמסטר ב' תשע"ז</w:t>
      </w:r>
    </w:p>
    <w:p w:rsidR="00A945ED" w:rsidRPr="006E2A98" w:rsidRDefault="00D87374" w:rsidP="00A945ED">
      <w:pPr>
        <w:widowControl w:val="0"/>
        <w:tabs>
          <w:tab w:val="left" w:pos="8460"/>
        </w:tabs>
        <w:autoSpaceDE w:val="0"/>
        <w:autoSpaceDN w:val="0"/>
        <w:adjustRightInd w:val="0"/>
        <w:spacing w:line="320" w:lineRule="exact"/>
        <w:jc w:val="center"/>
        <w:rPr>
          <w:rFonts w:asciiTheme="minorBidi" w:hAnsiTheme="minorBidi" w:cstheme="minorBidi"/>
          <w:b/>
          <w:bCs/>
          <w:rtl/>
        </w:rPr>
      </w:pPr>
      <w:r>
        <w:rPr>
          <w:rFonts w:asciiTheme="minorBidi" w:hAnsiTheme="minorBidi" w:cstheme="minorBidi"/>
          <w:b/>
          <w:bCs/>
        </w:rPr>
        <w:t>2</w:t>
      </w:r>
      <w:r w:rsidR="00A945ED" w:rsidRPr="006E2A98">
        <w:rPr>
          <w:rFonts w:asciiTheme="minorBidi" w:hAnsiTheme="minorBidi" w:cstheme="minorBidi"/>
          <w:b/>
          <w:bCs/>
          <w:rtl/>
        </w:rPr>
        <w:t xml:space="preserve"> ש"ס </w:t>
      </w:r>
    </w:p>
    <w:p w:rsidR="00A945ED" w:rsidRPr="006E2A98" w:rsidRDefault="00A945ED" w:rsidP="00A945ED">
      <w:pPr>
        <w:widowControl w:val="0"/>
        <w:tabs>
          <w:tab w:val="left" w:pos="8460"/>
        </w:tabs>
        <w:autoSpaceDE w:val="0"/>
        <w:autoSpaceDN w:val="0"/>
        <w:adjustRightInd w:val="0"/>
        <w:spacing w:line="320" w:lineRule="exact"/>
        <w:jc w:val="center"/>
        <w:rPr>
          <w:rFonts w:asciiTheme="minorBidi" w:hAnsiTheme="minorBidi" w:cstheme="minorBidi"/>
          <w:b/>
          <w:bCs/>
          <w:rtl/>
        </w:rPr>
      </w:pPr>
    </w:p>
    <w:p w:rsidR="00A945ED" w:rsidRPr="006E2A98" w:rsidRDefault="00A945ED" w:rsidP="00A945ED">
      <w:pPr>
        <w:widowControl w:val="0"/>
        <w:tabs>
          <w:tab w:val="left" w:pos="8460"/>
        </w:tabs>
        <w:autoSpaceDE w:val="0"/>
        <w:autoSpaceDN w:val="0"/>
        <w:adjustRightInd w:val="0"/>
        <w:spacing w:line="320" w:lineRule="exact"/>
        <w:jc w:val="center"/>
        <w:rPr>
          <w:rFonts w:asciiTheme="minorBidi" w:hAnsiTheme="minorBidi" w:cstheme="minorBidi"/>
          <w:rtl/>
        </w:rPr>
      </w:pPr>
      <w:r w:rsidRPr="006E2A98">
        <w:rPr>
          <w:rFonts w:asciiTheme="minorBidi" w:hAnsiTheme="minorBidi" w:cstheme="minorBidi"/>
          <w:b/>
          <w:bCs/>
          <w:rtl/>
        </w:rPr>
        <w:t>סוג המסגרת:</w:t>
      </w:r>
      <w:r w:rsidRPr="006E2A98">
        <w:rPr>
          <w:rFonts w:asciiTheme="minorBidi" w:hAnsiTheme="minorBidi" w:cstheme="minorBidi"/>
          <w:rtl/>
        </w:rPr>
        <w:t xml:space="preserve"> שיעור</w:t>
      </w:r>
    </w:p>
    <w:tbl>
      <w:tblPr>
        <w:bidiVisual/>
        <w:tblW w:w="0" w:type="auto"/>
        <w:tblInd w:w="62" w:type="dxa"/>
        <w:tblLook w:val="0000" w:firstRow="0" w:lastRow="0" w:firstColumn="0" w:lastColumn="0" w:noHBand="0" w:noVBand="0"/>
      </w:tblPr>
      <w:tblGrid>
        <w:gridCol w:w="3556"/>
        <w:gridCol w:w="4904"/>
      </w:tblGrid>
      <w:tr w:rsidR="00A945ED" w:rsidRPr="006E2A98" w:rsidTr="001E149E">
        <w:tc>
          <w:tcPr>
            <w:tcW w:w="8460" w:type="dxa"/>
            <w:gridSpan w:val="2"/>
          </w:tcPr>
          <w:p w:rsidR="00A945ED" w:rsidRPr="006E2A98" w:rsidRDefault="00A945ED" w:rsidP="001E149E">
            <w:pPr>
              <w:tabs>
                <w:tab w:val="left" w:pos="8460"/>
              </w:tabs>
              <w:jc w:val="center"/>
              <w:rPr>
                <w:rFonts w:asciiTheme="minorBidi" w:hAnsiTheme="minorBidi" w:cstheme="minorBidi"/>
              </w:rPr>
            </w:pPr>
            <w:r w:rsidRPr="006E2A98">
              <w:rPr>
                <w:rFonts w:asciiTheme="minorBidi" w:hAnsiTheme="minorBidi" w:cstheme="minorBidi"/>
                <w:b/>
                <w:bCs/>
                <w:rtl/>
              </w:rPr>
              <w:t>שם המרצה:</w:t>
            </w:r>
            <w:r w:rsidRPr="006E2A98">
              <w:rPr>
                <w:rFonts w:asciiTheme="minorBidi" w:hAnsiTheme="minorBidi" w:cstheme="minorBidi"/>
                <w:rtl/>
              </w:rPr>
              <w:t xml:space="preserve"> ד"ר שי בידרמן</w:t>
            </w:r>
          </w:p>
        </w:tc>
      </w:tr>
      <w:tr w:rsidR="00A945ED" w:rsidRPr="006E2A98" w:rsidTr="001E149E">
        <w:tc>
          <w:tcPr>
            <w:tcW w:w="3556" w:type="dxa"/>
          </w:tcPr>
          <w:p w:rsidR="00A945ED" w:rsidRPr="006E2A98" w:rsidRDefault="00A945ED" w:rsidP="001E149E">
            <w:pPr>
              <w:tabs>
                <w:tab w:val="left" w:pos="8460"/>
              </w:tabs>
              <w:rPr>
                <w:rFonts w:asciiTheme="minorBidi" w:hAnsiTheme="minorBidi" w:cstheme="minorBidi"/>
              </w:rPr>
            </w:pPr>
            <w:r w:rsidRPr="006E2A98">
              <w:rPr>
                <w:rFonts w:asciiTheme="minorBidi" w:hAnsiTheme="minorBidi" w:cstheme="minorBidi"/>
                <w:rtl/>
              </w:rPr>
              <w:t xml:space="preserve">טלפון: 054-2240572    </w:t>
            </w:r>
          </w:p>
        </w:tc>
        <w:tc>
          <w:tcPr>
            <w:tcW w:w="4904" w:type="dxa"/>
          </w:tcPr>
          <w:p w:rsidR="00A945ED" w:rsidRPr="006E2A98" w:rsidRDefault="00A945ED" w:rsidP="001E149E">
            <w:pPr>
              <w:tabs>
                <w:tab w:val="left" w:pos="8460"/>
              </w:tabs>
              <w:jc w:val="right"/>
              <w:rPr>
                <w:rFonts w:asciiTheme="minorBidi" w:hAnsiTheme="minorBidi" w:cstheme="minorBidi"/>
              </w:rPr>
            </w:pPr>
            <w:r w:rsidRPr="006E2A98">
              <w:rPr>
                <w:rFonts w:asciiTheme="minorBidi" w:hAnsiTheme="minorBidi" w:cstheme="minorBidi"/>
                <w:rtl/>
              </w:rPr>
              <w:t xml:space="preserve">דואר אלקטרוני: </w:t>
            </w:r>
            <w:r w:rsidRPr="006E2A98">
              <w:rPr>
                <w:rFonts w:asciiTheme="minorBidi" w:hAnsiTheme="minorBidi" w:cstheme="minorBidi"/>
              </w:rPr>
              <w:t>bidermans@post.tau.ac.il</w:t>
            </w:r>
            <w:r w:rsidRPr="006E2A98">
              <w:rPr>
                <w:rFonts w:asciiTheme="minorBidi" w:hAnsiTheme="minorBidi" w:cstheme="minorBidi"/>
                <w:rtl/>
              </w:rPr>
              <w:t xml:space="preserve">    </w:t>
            </w:r>
          </w:p>
        </w:tc>
      </w:tr>
      <w:tr w:rsidR="00A945ED" w:rsidRPr="006E2A98" w:rsidTr="001E149E">
        <w:tc>
          <w:tcPr>
            <w:tcW w:w="8460" w:type="dxa"/>
            <w:gridSpan w:val="2"/>
          </w:tcPr>
          <w:p w:rsidR="00A945ED" w:rsidRPr="006E2A98" w:rsidRDefault="00A945ED" w:rsidP="001E149E">
            <w:pPr>
              <w:tabs>
                <w:tab w:val="left" w:pos="8460"/>
              </w:tabs>
              <w:jc w:val="center"/>
              <w:rPr>
                <w:rFonts w:asciiTheme="minorBidi" w:hAnsiTheme="minorBidi" w:cstheme="minorBidi"/>
              </w:rPr>
            </w:pPr>
            <w:r w:rsidRPr="006E2A98">
              <w:rPr>
                <w:rFonts w:asciiTheme="minorBidi" w:hAnsiTheme="minorBidi" w:cstheme="minorBidi"/>
                <w:rtl/>
              </w:rPr>
              <w:t>שעות קבלה: בתיאום מראש</w:t>
            </w:r>
          </w:p>
        </w:tc>
      </w:tr>
    </w:tbl>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r w:rsidRPr="006E2A98">
        <w:rPr>
          <w:rFonts w:asciiTheme="minorBidi" w:hAnsiTheme="minorBidi" w:cstheme="minorBidi"/>
          <w:b/>
          <w:bCs/>
          <w:rtl/>
        </w:rPr>
        <w:t xml:space="preserve">תיאור הקורס   </w:t>
      </w:r>
    </w:p>
    <w:p w:rsidR="00D87374" w:rsidRPr="003A0CBB" w:rsidRDefault="00D87374" w:rsidP="00D87374">
      <w:pPr>
        <w:widowControl w:val="0"/>
        <w:tabs>
          <w:tab w:val="left" w:pos="8460"/>
        </w:tabs>
        <w:autoSpaceDE w:val="0"/>
        <w:autoSpaceDN w:val="0"/>
        <w:adjustRightInd w:val="0"/>
        <w:jc w:val="both"/>
        <w:rPr>
          <w:rFonts w:asciiTheme="minorBidi" w:hAnsiTheme="minorBidi" w:cstheme="minorBidi"/>
          <w:rtl/>
        </w:rPr>
      </w:pPr>
      <w:r>
        <w:rPr>
          <w:rFonts w:asciiTheme="minorBidi" w:hAnsiTheme="minorBidi" w:cstheme="minorBidi" w:hint="cs"/>
          <w:rtl/>
        </w:rPr>
        <w:t xml:space="preserve">דיוויד לינץ' הנו, ללא ספק, אחד מהיוצרים הוורסטיליים ופורצי הדרך של הקולנוע והאמנות העכשוויים. </w:t>
      </w:r>
      <w:r w:rsidRPr="003A0CBB">
        <w:rPr>
          <w:rFonts w:asciiTheme="minorBidi" w:hAnsiTheme="minorBidi" w:cstheme="minorBidi"/>
          <w:rtl/>
        </w:rPr>
        <w:t xml:space="preserve">מאז סרטו </w:t>
      </w:r>
      <w:r>
        <w:rPr>
          <w:rFonts w:asciiTheme="minorBidi" w:hAnsiTheme="minorBidi" w:cstheme="minorBidi" w:hint="cs"/>
          <w:rtl/>
        </w:rPr>
        <w:t xml:space="preserve">הארוך </w:t>
      </w:r>
      <w:r w:rsidRPr="003A0CBB">
        <w:rPr>
          <w:rFonts w:asciiTheme="minorBidi" w:hAnsiTheme="minorBidi" w:cstheme="minorBidi"/>
          <w:rtl/>
        </w:rPr>
        <w:t xml:space="preserve">הראשון </w:t>
      </w:r>
      <w:r w:rsidRPr="003A0CBB">
        <w:rPr>
          <w:rFonts w:asciiTheme="minorBidi" w:hAnsiTheme="minorBidi" w:cstheme="minorBidi"/>
          <w:i/>
          <w:iCs/>
          <w:rtl/>
        </w:rPr>
        <w:t>ראש מחק</w:t>
      </w:r>
      <w:r w:rsidRPr="003A0CBB">
        <w:rPr>
          <w:rFonts w:asciiTheme="minorBidi" w:hAnsiTheme="minorBidi" w:cstheme="minorBidi"/>
          <w:rtl/>
        </w:rPr>
        <w:t xml:space="preserve"> (1977) ועד </w:t>
      </w:r>
      <w:proofErr w:type="spellStart"/>
      <w:r w:rsidRPr="003A0CBB">
        <w:rPr>
          <w:rFonts w:asciiTheme="minorBidi" w:hAnsiTheme="minorBidi" w:cstheme="minorBidi"/>
          <w:rtl/>
        </w:rPr>
        <w:t>אינלנד</w:t>
      </w:r>
      <w:proofErr w:type="spellEnd"/>
      <w:r w:rsidRPr="003A0CBB">
        <w:rPr>
          <w:rFonts w:asciiTheme="minorBidi" w:hAnsiTheme="minorBidi" w:cstheme="minorBidi"/>
          <w:rtl/>
        </w:rPr>
        <w:t xml:space="preserve"> אמפייר (2006)</w:t>
      </w:r>
      <w:r>
        <w:rPr>
          <w:rFonts w:asciiTheme="minorBidi" w:hAnsiTheme="minorBidi" w:cstheme="minorBidi" w:hint="cs"/>
          <w:rtl/>
        </w:rPr>
        <w:t xml:space="preserve">, ודרך סרטיו הקצרים, מיצגי האומנות וסרטי הטלוויזיה </w:t>
      </w:r>
      <w:r>
        <w:rPr>
          <w:rFonts w:asciiTheme="minorBidi" w:hAnsiTheme="minorBidi" w:cstheme="minorBidi"/>
          <w:rtl/>
        </w:rPr>
        <w:t>–</w:t>
      </w:r>
      <w:r>
        <w:rPr>
          <w:rFonts w:asciiTheme="minorBidi" w:hAnsiTheme="minorBidi" w:cstheme="minorBidi" w:hint="cs"/>
          <w:rtl/>
        </w:rPr>
        <w:t xml:space="preserve"> לינץ' מבסס את עצמו כיוצר חתרני, ואת הקולנוע שלו כ</w:t>
      </w:r>
      <w:r w:rsidRPr="003A0CBB">
        <w:rPr>
          <w:rFonts w:asciiTheme="minorBidi" w:hAnsiTheme="minorBidi" w:cstheme="minorBidi"/>
          <w:rtl/>
        </w:rPr>
        <w:t xml:space="preserve">מאופיין בסגנון ייחודי, </w:t>
      </w:r>
      <w:r>
        <w:rPr>
          <w:rFonts w:asciiTheme="minorBidi" w:hAnsiTheme="minorBidi" w:cstheme="minorBidi" w:hint="cs"/>
          <w:rtl/>
        </w:rPr>
        <w:t>ב</w:t>
      </w:r>
      <w:r w:rsidRPr="003A0CBB">
        <w:rPr>
          <w:rFonts w:asciiTheme="minorBidi" w:hAnsiTheme="minorBidi" w:cstheme="minorBidi"/>
          <w:rtl/>
        </w:rPr>
        <w:t>הפעלה ייחודית של טכניקות נרטיביות, ו</w:t>
      </w:r>
      <w:r>
        <w:rPr>
          <w:rFonts w:asciiTheme="minorBidi" w:hAnsiTheme="minorBidi" w:cstheme="minorBidi" w:hint="cs"/>
          <w:rtl/>
        </w:rPr>
        <w:t>ב</w:t>
      </w:r>
      <w:r w:rsidRPr="003A0CBB">
        <w:rPr>
          <w:rFonts w:asciiTheme="minorBidi" w:hAnsiTheme="minorBidi" w:cstheme="minorBidi"/>
          <w:rtl/>
        </w:rPr>
        <w:t>פילוסופיה מגובשת שעיקרה חקיר</w:t>
      </w:r>
      <w:r>
        <w:rPr>
          <w:rFonts w:asciiTheme="minorBidi" w:hAnsiTheme="minorBidi" w:cstheme="minorBidi" w:hint="cs"/>
          <w:rtl/>
        </w:rPr>
        <w:t>ת</w:t>
      </w:r>
      <w:r w:rsidRPr="003A0CBB">
        <w:rPr>
          <w:rFonts w:asciiTheme="minorBidi" w:hAnsiTheme="minorBidi" w:cstheme="minorBidi"/>
          <w:rtl/>
        </w:rPr>
        <w:t xml:space="preserve"> עומק של </w:t>
      </w:r>
      <w:r>
        <w:rPr>
          <w:rFonts w:asciiTheme="minorBidi" w:hAnsiTheme="minorBidi" w:cstheme="minorBidi" w:hint="cs"/>
          <w:rtl/>
        </w:rPr>
        <w:t>המדיום, הקיום ו</w:t>
      </w:r>
      <w:r w:rsidRPr="003A0CBB">
        <w:rPr>
          <w:rFonts w:asciiTheme="minorBidi" w:hAnsiTheme="minorBidi" w:cstheme="minorBidi"/>
          <w:rtl/>
        </w:rPr>
        <w:t>נפש האדם</w:t>
      </w:r>
      <w:r>
        <w:rPr>
          <w:rFonts w:asciiTheme="minorBidi" w:hAnsiTheme="minorBidi" w:cstheme="minorBidi" w:hint="cs"/>
          <w:rtl/>
        </w:rPr>
        <w:t xml:space="preserve">. כל אלו </w:t>
      </w:r>
      <w:r w:rsidRPr="003A0CBB">
        <w:rPr>
          <w:rFonts w:asciiTheme="minorBidi" w:hAnsiTheme="minorBidi" w:cstheme="minorBidi"/>
          <w:rtl/>
        </w:rPr>
        <w:t xml:space="preserve">הקנו ללינץ' מעמד מרכזי בפנתאון במאי הקולנוע האמריקאים העכשוויים, ומעמד בכורה מכונן בזרם הקולנוע העצמאי. בקורס ננסה להתחקות אחר שורשי ייחודו של לינץ'. נבחן את </w:t>
      </w:r>
      <w:r>
        <w:rPr>
          <w:rFonts w:asciiTheme="minorBidi" w:hAnsiTheme="minorBidi" w:cstheme="minorBidi" w:hint="cs"/>
          <w:rtl/>
        </w:rPr>
        <w:t xml:space="preserve">הקולנוע של לינץ' דרך האופן שבו הוא מפלרטט עם הפנטזיה והחלום, ודרך האופנים (הנרטיביים והאחרים) באמצעותם הוא מביא את המדיום לכלל קריסה, ואת יצירתו לכלל </w:t>
      </w:r>
      <w:proofErr w:type="spellStart"/>
      <w:r>
        <w:rPr>
          <w:rFonts w:asciiTheme="minorBidi" w:hAnsiTheme="minorBidi" w:cstheme="minorBidi" w:hint="cs"/>
          <w:rtl/>
        </w:rPr>
        <w:t>מיקסום</w:t>
      </w:r>
      <w:proofErr w:type="spellEnd"/>
      <w:r>
        <w:rPr>
          <w:rFonts w:asciiTheme="minorBidi" w:hAnsiTheme="minorBidi" w:cstheme="minorBidi" w:hint="cs"/>
          <w:rtl/>
        </w:rPr>
        <w:t xml:space="preserve"> ומיצוי. נבחן את קומפוזיציית התמונה של לינץ', את האופן בו הוא מפרק את גיבוריו ומאתגר את צופיו, את האופנים המיוחדים בהם הוא מעצב גוף וחלל, ואת יחסו המיוחד למוסיקה בסרטיו. נבחן את טבע האדם, החברה והתרבות (האמריקאית) המתכוננים בסרטיו, ונברר האם לינץ' אכן ראוי למעמדו הארכיטיפי בקולנוע האמריקאי. </w:t>
      </w:r>
    </w:p>
    <w:p w:rsidR="00D87374" w:rsidRPr="003A0CBB" w:rsidRDefault="00D87374" w:rsidP="00D87374">
      <w:pPr>
        <w:widowControl w:val="0"/>
        <w:tabs>
          <w:tab w:val="left" w:pos="8460"/>
        </w:tabs>
        <w:autoSpaceDE w:val="0"/>
        <w:autoSpaceDN w:val="0"/>
        <w:adjustRightInd w:val="0"/>
        <w:jc w:val="both"/>
        <w:rPr>
          <w:rFonts w:asciiTheme="minorBidi" w:hAnsiTheme="minorBidi" w:cstheme="minorBidi"/>
          <w:rtl/>
        </w:rPr>
      </w:pPr>
    </w:p>
    <w:p w:rsidR="00A945ED" w:rsidRPr="006E2A98" w:rsidRDefault="00D87374" w:rsidP="00D87374">
      <w:pPr>
        <w:bidi w:val="0"/>
        <w:rPr>
          <w:rFonts w:asciiTheme="minorBidi" w:hAnsiTheme="minorBidi" w:cstheme="minorBidi"/>
          <w:rtl/>
        </w:rPr>
      </w:pPr>
      <w:r w:rsidRPr="003A0CBB">
        <w:rPr>
          <w:rFonts w:asciiTheme="minorBidi" w:hAnsiTheme="minorBidi" w:cstheme="minorBidi"/>
        </w:rPr>
        <w:t xml:space="preserve">David Lynch is best known for his unorthodox style of filmmaking. From his cult classic film </w:t>
      </w:r>
      <w:proofErr w:type="spellStart"/>
      <w:r w:rsidRPr="003A0CBB">
        <w:rPr>
          <w:rFonts w:asciiTheme="minorBidi" w:hAnsiTheme="minorBidi" w:cstheme="minorBidi"/>
          <w:i/>
          <w:iCs/>
        </w:rPr>
        <w:t>Eraserhead</w:t>
      </w:r>
      <w:proofErr w:type="spellEnd"/>
      <w:r w:rsidRPr="003A0CBB">
        <w:rPr>
          <w:rFonts w:asciiTheme="minorBidi" w:hAnsiTheme="minorBidi" w:cstheme="minorBidi"/>
        </w:rPr>
        <w:t xml:space="preserve"> (1977) to his neo-noir television series Twin Peaks (1990-1991) to his abstract film </w:t>
      </w:r>
      <w:r w:rsidRPr="003A0CBB">
        <w:rPr>
          <w:rFonts w:asciiTheme="minorBidi" w:hAnsiTheme="minorBidi" w:cstheme="minorBidi"/>
          <w:i/>
          <w:iCs/>
        </w:rPr>
        <w:t xml:space="preserve">INLAND EMPIRE </w:t>
      </w:r>
      <w:r w:rsidRPr="003A0CBB">
        <w:rPr>
          <w:rFonts w:asciiTheme="minorBidi" w:hAnsiTheme="minorBidi" w:cstheme="minorBidi"/>
        </w:rPr>
        <w:t xml:space="preserve">(2006), Lynch takes his viewers through a surreal, often times nightmarish, perspective that allows </w:t>
      </w:r>
      <w:r>
        <w:rPr>
          <w:rFonts w:asciiTheme="minorBidi" w:hAnsiTheme="minorBidi" w:cstheme="minorBidi"/>
        </w:rPr>
        <w:t>them</w:t>
      </w:r>
      <w:r w:rsidRPr="003A0CBB">
        <w:rPr>
          <w:rFonts w:asciiTheme="minorBidi" w:hAnsiTheme="minorBidi" w:cstheme="minorBidi"/>
        </w:rPr>
        <w:t xml:space="preserve"> to experience the world of film in an entirely new way. </w:t>
      </w:r>
      <w:r>
        <w:rPr>
          <w:rFonts w:asciiTheme="minorBidi" w:hAnsiTheme="minorBidi" w:cstheme="minorBidi"/>
        </w:rPr>
        <w:t xml:space="preserve">This new type of cinema is counterfactual, and often times distorted and disruptive. Lynch challenges narrative conventions, and creatively undermines traditional </w:t>
      </w:r>
      <w:r w:rsidRPr="003A0CBB">
        <w:rPr>
          <w:rFonts w:asciiTheme="minorBidi" w:hAnsiTheme="minorBidi" w:cstheme="minorBidi"/>
        </w:rPr>
        <w:t>film styling</w:t>
      </w:r>
      <w:r>
        <w:rPr>
          <w:rFonts w:asciiTheme="minorBidi" w:hAnsiTheme="minorBidi" w:cstheme="minorBidi"/>
        </w:rPr>
        <w:t xml:space="preserve"> by presenting his viewers with </w:t>
      </w:r>
      <w:r w:rsidRPr="003A0CBB">
        <w:rPr>
          <w:rFonts w:asciiTheme="minorBidi" w:hAnsiTheme="minorBidi" w:cstheme="minorBidi"/>
        </w:rPr>
        <w:t>disconnected storylines, inconsistent character-identity, crude realism, dream-like worlds</w:t>
      </w:r>
      <w:r>
        <w:rPr>
          <w:rFonts w:asciiTheme="minorBidi" w:hAnsiTheme="minorBidi" w:cstheme="minorBidi"/>
        </w:rPr>
        <w:t xml:space="preserve">, incoherent </w:t>
      </w:r>
      <w:r w:rsidRPr="003A0CBB">
        <w:rPr>
          <w:rFonts w:asciiTheme="minorBidi" w:hAnsiTheme="minorBidi" w:cstheme="minorBidi"/>
        </w:rPr>
        <w:t>fantasies, bizarre characters, and both dark and psychedelic-like cinematography.</w:t>
      </w:r>
      <w:r>
        <w:rPr>
          <w:rFonts w:asciiTheme="minorBidi" w:hAnsiTheme="minorBidi" w:cstheme="minorBidi"/>
        </w:rPr>
        <w:t xml:space="preserve"> This Course aims to examine the various aspects of Lynch’s cinematic world, and unveil the layers of his role as a filmmaker and an artist.</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r w:rsidRPr="006E2A98">
        <w:rPr>
          <w:rFonts w:asciiTheme="minorBidi" w:hAnsiTheme="minorBidi" w:cstheme="minorBidi"/>
          <w:b/>
          <w:bCs/>
          <w:rtl/>
        </w:rPr>
        <w:t xml:space="preserve">דרישות הקורס </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rtl/>
        </w:rPr>
      </w:pPr>
      <w:r w:rsidRPr="006E2A98">
        <w:rPr>
          <w:rFonts w:asciiTheme="minorBidi" w:hAnsiTheme="minorBidi" w:cstheme="minorBidi"/>
          <w:rtl/>
        </w:rPr>
        <w:t>נוכחות, השתתפות, קריאה, צפייה, ועבודה מסכמת</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rtl/>
        </w:rPr>
      </w:pPr>
      <w:r w:rsidRPr="006E2A98">
        <w:rPr>
          <w:rFonts w:asciiTheme="minorBidi" w:hAnsiTheme="minorBidi" w:cstheme="minorBidi"/>
          <w:b/>
          <w:bCs/>
          <w:rtl/>
        </w:rPr>
        <w:t xml:space="preserve">מרכיבי הציון הסופי </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rtl/>
        </w:rPr>
      </w:pPr>
      <w:r w:rsidRPr="006E2A98">
        <w:rPr>
          <w:rFonts w:asciiTheme="minorBidi" w:hAnsiTheme="minorBidi" w:cstheme="minorBidi"/>
          <w:rtl/>
        </w:rPr>
        <w:t>100% עבודה מסכמת.</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b/>
          <w:bCs/>
          <w:rtl/>
        </w:rPr>
      </w:pP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rtl/>
        </w:rPr>
      </w:pPr>
      <w:r w:rsidRPr="006E2A98">
        <w:rPr>
          <w:rFonts w:asciiTheme="minorBidi" w:hAnsiTheme="minorBidi" w:cstheme="minorBidi"/>
          <w:b/>
          <w:bCs/>
          <w:rtl/>
        </w:rPr>
        <w:lastRenderedPageBreak/>
        <w:t>נושאי הקורס (נתון לשינויים)</w:t>
      </w:r>
    </w:p>
    <w:p w:rsidR="00A945ED" w:rsidRPr="006E2A98" w:rsidRDefault="00A945ED" w:rsidP="00A945ED">
      <w:pPr>
        <w:widowControl w:val="0"/>
        <w:tabs>
          <w:tab w:val="left" w:pos="8460"/>
        </w:tabs>
        <w:autoSpaceDE w:val="0"/>
        <w:autoSpaceDN w:val="0"/>
        <w:adjustRightInd w:val="0"/>
        <w:spacing w:line="320" w:lineRule="exact"/>
        <w:jc w:val="both"/>
        <w:rPr>
          <w:rFonts w:asciiTheme="minorBidi" w:hAnsiTheme="minorBidi" w:cstheme="minorBidi"/>
        </w:rPr>
      </w:pPr>
    </w:p>
    <w:p w:rsidR="00DE2C22" w:rsidRPr="006E2A98" w:rsidRDefault="00DE2C22" w:rsidP="00FB2855">
      <w:pPr>
        <w:rPr>
          <w:rFonts w:asciiTheme="minorBidi" w:hAnsiTheme="minorBidi" w:cstheme="minorBidi"/>
          <w:b/>
          <w:bCs/>
          <w:rtl/>
        </w:rPr>
      </w:pPr>
      <w:r w:rsidRPr="006E2A98">
        <w:rPr>
          <w:rFonts w:asciiTheme="minorBidi" w:hAnsiTheme="minorBidi" w:cstheme="minorBidi" w:hint="cs"/>
          <w:b/>
          <w:bCs/>
          <w:rtl/>
        </w:rPr>
        <w:t xml:space="preserve">נושא 1: </w:t>
      </w:r>
      <w:r w:rsidR="009B2FB2" w:rsidRPr="006E2A98">
        <w:rPr>
          <w:rFonts w:asciiTheme="minorBidi" w:hAnsiTheme="minorBidi" w:cstheme="minorBidi" w:hint="cs"/>
          <w:b/>
          <w:bCs/>
          <w:rtl/>
        </w:rPr>
        <w:t xml:space="preserve">ריאליזם, פנטזיה, חלום: </w:t>
      </w:r>
      <w:r w:rsidR="00FB2855" w:rsidRPr="006E2A98">
        <w:rPr>
          <w:rFonts w:asciiTheme="minorBidi" w:hAnsiTheme="minorBidi" w:cstheme="minorBidi" w:hint="cs"/>
          <w:b/>
          <w:bCs/>
          <w:rtl/>
        </w:rPr>
        <w:t>אחדות וכפילות ב</w:t>
      </w:r>
      <w:r w:rsidR="009B2FB2" w:rsidRPr="006E2A98">
        <w:rPr>
          <w:rFonts w:asciiTheme="minorBidi" w:hAnsiTheme="minorBidi" w:cstheme="minorBidi" w:hint="cs"/>
          <w:b/>
          <w:bCs/>
          <w:rtl/>
        </w:rPr>
        <w:t xml:space="preserve">מציאות </w:t>
      </w:r>
      <w:r w:rsidR="00FB2855" w:rsidRPr="006E2A98">
        <w:rPr>
          <w:rFonts w:asciiTheme="minorBidi" w:hAnsiTheme="minorBidi" w:cstheme="minorBidi" w:hint="cs"/>
          <w:b/>
          <w:bCs/>
          <w:rtl/>
        </w:rPr>
        <w:t>הקולנועית</w:t>
      </w:r>
      <w:r w:rsidR="009B2FB2" w:rsidRPr="006E2A98">
        <w:rPr>
          <w:rFonts w:asciiTheme="minorBidi" w:hAnsiTheme="minorBidi" w:cstheme="minorBidi" w:hint="cs"/>
          <w:b/>
          <w:bCs/>
          <w:rtl/>
        </w:rPr>
        <w:t xml:space="preserve"> של דיוויד לינץ'</w:t>
      </w:r>
    </w:p>
    <w:p w:rsidR="00DE2C22" w:rsidRPr="006E2A98" w:rsidRDefault="00DE2C22" w:rsidP="00A945ED">
      <w:pPr>
        <w:rPr>
          <w:rFonts w:asciiTheme="minorBidi" w:hAnsiTheme="minorBidi" w:cstheme="minorBidi"/>
          <w:rtl/>
        </w:rPr>
      </w:pPr>
    </w:p>
    <w:p w:rsidR="00DE2C22" w:rsidRPr="006E2A98" w:rsidRDefault="00DE2C22" w:rsidP="00A945ED">
      <w:pPr>
        <w:rPr>
          <w:rFonts w:asciiTheme="minorBidi" w:hAnsiTheme="minorBidi" w:cstheme="minorBidi"/>
          <w:u w:val="single"/>
          <w:rtl/>
        </w:rPr>
      </w:pPr>
      <w:r w:rsidRPr="006E2A98">
        <w:rPr>
          <w:rFonts w:asciiTheme="minorBidi" w:hAnsiTheme="minorBidi" w:cstheme="minorBidi" w:hint="cs"/>
          <w:u w:val="single"/>
          <w:rtl/>
        </w:rPr>
        <w:t>חובה</w:t>
      </w:r>
    </w:p>
    <w:p w:rsidR="00DE2C22" w:rsidRPr="006E2A98" w:rsidRDefault="00DE2C22" w:rsidP="00A945ED">
      <w:pPr>
        <w:rPr>
          <w:rFonts w:asciiTheme="minorBidi" w:hAnsiTheme="minorBidi" w:cstheme="minorBidi"/>
          <w:rtl/>
        </w:rPr>
      </w:pPr>
    </w:p>
    <w:p w:rsidR="00DE2C22" w:rsidRPr="006E2A98" w:rsidRDefault="00DE2C22" w:rsidP="00DE2C22">
      <w:pPr>
        <w:pStyle w:val="ListParagraph"/>
        <w:numPr>
          <w:ilvl w:val="0"/>
          <w:numId w:val="1"/>
        </w:numPr>
        <w:autoSpaceDE w:val="0"/>
        <w:autoSpaceDN w:val="0"/>
        <w:adjustRightInd w:val="0"/>
        <w:ind w:left="360"/>
        <w:rPr>
          <w:rFonts w:asciiTheme="minorBidi" w:hAnsiTheme="minorBidi" w:cstheme="minorBidi"/>
          <w:sz w:val="24"/>
          <w:szCs w:val="24"/>
        </w:rPr>
      </w:pPr>
      <w:proofErr w:type="spellStart"/>
      <w:r w:rsidRPr="006E2A98">
        <w:rPr>
          <w:rFonts w:asciiTheme="minorBidi" w:hAnsiTheme="minorBidi" w:cstheme="minorBidi"/>
          <w:sz w:val="24"/>
          <w:szCs w:val="24"/>
        </w:rPr>
        <w:t>Chion</w:t>
      </w:r>
      <w:proofErr w:type="spellEnd"/>
      <w:r w:rsidRPr="006E2A98">
        <w:rPr>
          <w:rFonts w:asciiTheme="minorBidi" w:hAnsiTheme="minorBidi" w:cstheme="minorBidi"/>
          <w:sz w:val="24"/>
          <w:szCs w:val="24"/>
        </w:rPr>
        <w:t xml:space="preserve">, M. (2006). Welcome to </w:t>
      </w:r>
      <w:proofErr w:type="spellStart"/>
      <w:r w:rsidRPr="006E2A98">
        <w:rPr>
          <w:rFonts w:asciiTheme="minorBidi" w:hAnsiTheme="minorBidi" w:cstheme="minorBidi"/>
          <w:sz w:val="24"/>
          <w:szCs w:val="24"/>
        </w:rPr>
        <w:t>Lynchtown</w:t>
      </w:r>
      <w:proofErr w:type="spellEnd"/>
      <w:r w:rsidRPr="006E2A98">
        <w:rPr>
          <w:rFonts w:asciiTheme="minorBidi" w:hAnsiTheme="minorBidi" w:cstheme="minorBidi"/>
          <w:sz w:val="24"/>
          <w:szCs w:val="24"/>
        </w:rPr>
        <w:t xml:space="preserve"> (</w:t>
      </w:r>
      <w:r w:rsidRPr="006E2A98">
        <w:rPr>
          <w:rFonts w:asciiTheme="minorBidi" w:hAnsiTheme="minorBidi" w:cstheme="minorBidi"/>
          <w:i/>
          <w:iCs/>
          <w:sz w:val="24"/>
          <w:szCs w:val="24"/>
        </w:rPr>
        <w:t>Blue Velvet</w:t>
      </w:r>
      <w:r w:rsidRPr="006E2A98">
        <w:rPr>
          <w:rFonts w:asciiTheme="minorBidi" w:hAnsiTheme="minorBidi" w:cstheme="minorBidi"/>
          <w:sz w:val="24"/>
          <w:szCs w:val="24"/>
        </w:rPr>
        <w:t xml:space="preserve">, </w:t>
      </w:r>
      <w:proofErr w:type="gramStart"/>
      <w:r w:rsidRPr="006E2A98">
        <w:rPr>
          <w:rFonts w:asciiTheme="minorBidi" w:hAnsiTheme="minorBidi" w:cstheme="minorBidi"/>
          <w:i/>
          <w:iCs/>
          <w:sz w:val="24"/>
          <w:szCs w:val="24"/>
        </w:rPr>
        <w:t>The</w:t>
      </w:r>
      <w:proofErr w:type="gramEnd"/>
      <w:r w:rsidRPr="006E2A98">
        <w:rPr>
          <w:rFonts w:asciiTheme="minorBidi" w:hAnsiTheme="minorBidi" w:cstheme="minorBidi"/>
          <w:i/>
          <w:iCs/>
          <w:sz w:val="24"/>
          <w:szCs w:val="24"/>
        </w:rPr>
        <w:t xml:space="preserve"> Cowboy and the Frenchman</w:t>
      </w:r>
      <w:r w:rsidRPr="006E2A98">
        <w:rPr>
          <w:rFonts w:asciiTheme="minorBidi" w:hAnsiTheme="minorBidi" w:cstheme="minorBidi"/>
          <w:sz w:val="24"/>
          <w:szCs w:val="24"/>
        </w:rPr>
        <w:t xml:space="preserve">, </w:t>
      </w:r>
      <w:r w:rsidRPr="006E2A98">
        <w:rPr>
          <w:rFonts w:asciiTheme="minorBidi" w:hAnsiTheme="minorBidi" w:cstheme="minorBidi"/>
          <w:i/>
          <w:iCs/>
          <w:sz w:val="24"/>
          <w:szCs w:val="24"/>
        </w:rPr>
        <w:t>Twin Peaks</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David Lynch (2nd Edition)</w:t>
      </w:r>
      <w:r w:rsidRPr="006E2A98">
        <w:rPr>
          <w:rFonts w:asciiTheme="minorBidi" w:hAnsiTheme="minorBidi" w:cstheme="minorBidi"/>
          <w:sz w:val="24"/>
          <w:szCs w:val="24"/>
        </w:rPr>
        <w:t>. London, BFI Publishing</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78-113.</w:t>
      </w:r>
    </w:p>
    <w:p w:rsidR="0057244A" w:rsidRPr="0065654A" w:rsidRDefault="0057244A" w:rsidP="0057244A">
      <w:pPr>
        <w:pStyle w:val="ListParagraph"/>
        <w:numPr>
          <w:ilvl w:val="0"/>
          <w:numId w:val="1"/>
        </w:numPr>
        <w:autoSpaceDE w:val="0"/>
        <w:autoSpaceDN w:val="0"/>
        <w:adjustRightInd w:val="0"/>
        <w:ind w:left="360"/>
        <w:rPr>
          <w:rFonts w:asciiTheme="minorBidi" w:hAnsiTheme="minorBidi" w:cstheme="minorBidi"/>
          <w:sz w:val="24"/>
          <w:szCs w:val="24"/>
        </w:rPr>
      </w:pPr>
      <w:r w:rsidRPr="0065654A">
        <w:rPr>
          <w:rFonts w:asciiTheme="minorBidi" w:hAnsiTheme="minorBidi" w:cstheme="minorBidi"/>
          <w:sz w:val="24"/>
          <w:szCs w:val="24"/>
        </w:rPr>
        <w:t xml:space="preserve">Riches, S. (2011). Intuition and Investigation into </w:t>
      </w:r>
      <w:proofErr w:type="gramStart"/>
      <w:r w:rsidRPr="0065654A">
        <w:rPr>
          <w:rFonts w:asciiTheme="minorBidi" w:hAnsiTheme="minorBidi" w:cstheme="minorBidi"/>
          <w:sz w:val="24"/>
          <w:szCs w:val="24"/>
        </w:rPr>
        <w:t>Another</w:t>
      </w:r>
      <w:proofErr w:type="gramEnd"/>
      <w:r w:rsidRPr="0065654A">
        <w:rPr>
          <w:rFonts w:asciiTheme="minorBidi" w:hAnsiTheme="minorBidi" w:cstheme="minorBidi"/>
          <w:sz w:val="24"/>
          <w:szCs w:val="24"/>
        </w:rPr>
        <w:t xml:space="preserve"> Place: The Epistemological Role of Dreaming in </w:t>
      </w:r>
      <w:r w:rsidRPr="0065654A">
        <w:rPr>
          <w:rFonts w:asciiTheme="minorBidi" w:hAnsiTheme="minorBidi" w:cstheme="minorBidi"/>
          <w:i/>
          <w:iCs/>
          <w:sz w:val="24"/>
          <w:szCs w:val="24"/>
        </w:rPr>
        <w:t>Twin Peaks</w:t>
      </w:r>
      <w:r w:rsidRPr="0065654A">
        <w:rPr>
          <w:rFonts w:asciiTheme="minorBidi" w:hAnsiTheme="minorBidi" w:cstheme="minorBidi"/>
          <w:sz w:val="24"/>
          <w:szCs w:val="24"/>
        </w:rPr>
        <w:t xml:space="preserve"> and Beyond. </w:t>
      </w:r>
      <w:r w:rsidRPr="0065654A">
        <w:rPr>
          <w:rFonts w:asciiTheme="minorBidi" w:hAnsiTheme="minorBidi" w:cstheme="minorBidi"/>
          <w:sz w:val="24"/>
          <w:szCs w:val="24"/>
          <w:u w:val="single"/>
        </w:rPr>
        <w:t>The Philosophy of David Lynch</w:t>
      </w:r>
      <w:r w:rsidRPr="0065654A">
        <w:rPr>
          <w:rFonts w:asciiTheme="minorBidi" w:hAnsiTheme="minorBidi" w:cstheme="minorBidi"/>
          <w:sz w:val="24"/>
          <w:szCs w:val="24"/>
        </w:rPr>
        <w:t xml:space="preserve">. W. J. Devlin and S. Biderman. Lexington, Kentucky, </w:t>
      </w:r>
      <w:proofErr w:type="gramStart"/>
      <w:r w:rsidRPr="0065654A">
        <w:rPr>
          <w:rFonts w:asciiTheme="minorBidi" w:hAnsiTheme="minorBidi" w:cstheme="minorBidi"/>
          <w:sz w:val="24"/>
          <w:szCs w:val="24"/>
        </w:rPr>
        <w:t>The</w:t>
      </w:r>
      <w:proofErr w:type="gramEnd"/>
      <w:r w:rsidRPr="0065654A">
        <w:rPr>
          <w:rFonts w:asciiTheme="minorBidi" w:hAnsiTheme="minorBidi" w:cstheme="minorBidi"/>
          <w:sz w:val="24"/>
          <w:szCs w:val="24"/>
        </w:rPr>
        <w:t xml:space="preserve"> University Press of Kentucky</w:t>
      </w:r>
      <w:r w:rsidRPr="0065654A">
        <w:rPr>
          <w:rFonts w:asciiTheme="minorBidi" w:hAnsiTheme="minorBidi" w:cstheme="minorBidi"/>
          <w:b/>
          <w:bCs/>
          <w:sz w:val="24"/>
          <w:szCs w:val="24"/>
        </w:rPr>
        <w:t xml:space="preserve">: </w:t>
      </w:r>
      <w:r w:rsidRPr="0065654A">
        <w:rPr>
          <w:rFonts w:asciiTheme="minorBidi" w:hAnsiTheme="minorBidi" w:cstheme="minorBidi"/>
          <w:sz w:val="24"/>
          <w:szCs w:val="24"/>
        </w:rPr>
        <w:t xml:space="preserve">25-44. </w:t>
      </w:r>
    </w:p>
    <w:p w:rsidR="00DE2C22" w:rsidRPr="006E2A98" w:rsidRDefault="00DE2C22" w:rsidP="00A945ED">
      <w:pPr>
        <w:rPr>
          <w:rFonts w:asciiTheme="minorBidi" w:hAnsiTheme="minorBidi" w:cstheme="minorBidi"/>
          <w:u w:val="single"/>
          <w:rtl/>
        </w:rPr>
      </w:pPr>
      <w:r w:rsidRPr="006E2A98">
        <w:rPr>
          <w:rFonts w:asciiTheme="minorBidi" w:hAnsiTheme="minorBidi" w:cstheme="minorBidi" w:hint="cs"/>
          <w:u w:val="single"/>
          <w:rtl/>
        </w:rPr>
        <w:t>רשות</w:t>
      </w:r>
    </w:p>
    <w:p w:rsidR="00DE2C22" w:rsidRPr="006E2A98" w:rsidRDefault="00DE2C22" w:rsidP="00A945ED">
      <w:pPr>
        <w:rPr>
          <w:rFonts w:asciiTheme="minorBidi" w:hAnsiTheme="minorBidi" w:cstheme="minorBidi"/>
          <w:rtl/>
        </w:rPr>
      </w:pPr>
    </w:p>
    <w:p w:rsidR="0057244A" w:rsidRDefault="0057244A" w:rsidP="0057244A">
      <w:pPr>
        <w:pStyle w:val="ListParagraph"/>
        <w:numPr>
          <w:ilvl w:val="0"/>
          <w:numId w:val="1"/>
        </w:numPr>
        <w:autoSpaceDE w:val="0"/>
        <w:autoSpaceDN w:val="0"/>
        <w:adjustRightInd w:val="0"/>
        <w:ind w:left="360"/>
        <w:rPr>
          <w:rFonts w:asciiTheme="minorBidi" w:hAnsiTheme="minorBidi" w:cstheme="minorBidi"/>
          <w:sz w:val="24"/>
          <w:szCs w:val="24"/>
        </w:rPr>
      </w:pPr>
      <w:proofErr w:type="spellStart"/>
      <w:r w:rsidRPr="0065654A">
        <w:rPr>
          <w:rFonts w:asciiTheme="minorBidi" w:hAnsiTheme="minorBidi" w:cstheme="minorBidi"/>
          <w:sz w:val="24"/>
          <w:szCs w:val="24"/>
        </w:rPr>
        <w:t>Bordwell</w:t>
      </w:r>
      <w:proofErr w:type="spellEnd"/>
      <w:r w:rsidRPr="0065654A">
        <w:rPr>
          <w:rFonts w:asciiTheme="minorBidi" w:hAnsiTheme="minorBidi" w:cstheme="minorBidi"/>
          <w:sz w:val="24"/>
          <w:szCs w:val="24"/>
        </w:rPr>
        <w:t xml:space="preserve">, D. (2002). The Art Cinema as a Mode of Film Practice. </w:t>
      </w:r>
      <w:r w:rsidRPr="0065654A">
        <w:rPr>
          <w:rFonts w:asciiTheme="minorBidi" w:hAnsiTheme="minorBidi" w:cstheme="minorBidi"/>
          <w:sz w:val="24"/>
          <w:szCs w:val="24"/>
          <w:u w:val="single"/>
        </w:rPr>
        <w:t>The European Cinema Reader</w:t>
      </w:r>
      <w:r w:rsidRPr="0065654A">
        <w:rPr>
          <w:rFonts w:asciiTheme="minorBidi" w:hAnsiTheme="minorBidi" w:cstheme="minorBidi"/>
          <w:sz w:val="24"/>
          <w:szCs w:val="24"/>
        </w:rPr>
        <w:t>. C. Fowler. London &amp; New York, Routledge</w:t>
      </w:r>
      <w:r w:rsidRPr="0065654A">
        <w:rPr>
          <w:rFonts w:asciiTheme="minorBidi" w:hAnsiTheme="minorBidi" w:cstheme="minorBidi"/>
          <w:b/>
          <w:bCs/>
          <w:sz w:val="24"/>
          <w:szCs w:val="24"/>
        </w:rPr>
        <w:t xml:space="preserve">: </w:t>
      </w:r>
      <w:r w:rsidRPr="0065654A">
        <w:rPr>
          <w:rFonts w:asciiTheme="minorBidi" w:hAnsiTheme="minorBidi" w:cstheme="minorBidi"/>
          <w:sz w:val="24"/>
          <w:szCs w:val="24"/>
        </w:rPr>
        <w:t xml:space="preserve">94-102. </w:t>
      </w:r>
    </w:p>
    <w:p w:rsidR="0057244A" w:rsidRDefault="0057244A" w:rsidP="0057244A">
      <w:pPr>
        <w:pStyle w:val="ListParagraph"/>
        <w:numPr>
          <w:ilvl w:val="0"/>
          <w:numId w:val="1"/>
        </w:numPr>
        <w:autoSpaceDE w:val="0"/>
        <w:autoSpaceDN w:val="0"/>
        <w:adjustRightInd w:val="0"/>
        <w:ind w:left="360"/>
        <w:rPr>
          <w:rFonts w:asciiTheme="minorBidi" w:hAnsiTheme="minorBidi" w:cstheme="minorBidi"/>
          <w:sz w:val="24"/>
          <w:szCs w:val="24"/>
        </w:rPr>
      </w:pPr>
      <w:proofErr w:type="spellStart"/>
      <w:r w:rsidRPr="0065654A">
        <w:rPr>
          <w:rFonts w:asciiTheme="minorBidi" w:hAnsiTheme="minorBidi" w:cstheme="minorBidi"/>
          <w:sz w:val="24"/>
          <w:szCs w:val="24"/>
        </w:rPr>
        <w:t>Kuzniar</w:t>
      </w:r>
      <w:proofErr w:type="spellEnd"/>
      <w:r w:rsidRPr="0065654A">
        <w:rPr>
          <w:rFonts w:asciiTheme="minorBidi" w:hAnsiTheme="minorBidi" w:cstheme="minorBidi"/>
          <w:sz w:val="24"/>
          <w:szCs w:val="24"/>
        </w:rPr>
        <w:t xml:space="preserve">, A. (1995). Double Talk in </w:t>
      </w:r>
      <w:r w:rsidRPr="0065654A">
        <w:rPr>
          <w:rFonts w:asciiTheme="minorBidi" w:hAnsiTheme="minorBidi" w:cstheme="minorBidi"/>
          <w:i/>
          <w:iCs/>
          <w:sz w:val="24"/>
          <w:szCs w:val="24"/>
        </w:rPr>
        <w:t>Twin Peaks</w:t>
      </w:r>
      <w:r w:rsidRPr="0065654A">
        <w:rPr>
          <w:rFonts w:asciiTheme="minorBidi" w:hAnsiTheme="minorBidi" w:cstheme="minorBidi"/>
          <w:sz w:val="24"/>
          <w:szCs w:val="24"/>
        </w:rPr>
        <w:t xml:space="preserve">. </w:t>
      </w:r>
      <w:r w:rsidRPr="0065654A">
        <w:rPr>
          <w:rFonts w:asciiTheme="minorBidi" w:hAnsiTheme="minorBidi" w:cstheme="minorBidi"/>
          <w:sz w:val="24"/>
          <w:szCs w:val="24"/>
          <w:u w:val="single"/>
        </w:rPr>
        <w:t xml:space="preserve">Full of Secrets, Critical Approaches to </w:t>
      </w:r>
      <w:r w:rsidRPr="0065654A">
        <w:rPr>
          <w:rFonts w:asciiTheme="minorBidi" w:hAnsiTheme="minorBidi" w:cstheme="minorBidi"/>
          <w:i/>
          <w:iCs/>
          <w:sz w:val="24"/>
          <w:szCs w:val="24"/>
          <w:u w:val="single"/>
        </w:rPr>
        <w:t>Twin Peaks</w:t>
      </w:r>
      <w:r w:rsidRPr="0065654A">
        <w:rPr>
          <w:rFonts w:asciiTheme="minorBidi" w:hAnsiTheme="minorBidi" w:cstheme="minorBidi"/>
          <w:sz w:val="24"/>
          <w:szCs w:val="24"/>
        </w:rPr>
        <w:t xml:space="preserve">. D. </w:t>
      </w:r>
      <w:proofErr w:type="spellStart"/>
      <w:r w:rsidRPr="0065654A">
        <w:rPr>
          <w:rFonts w:asciiTheme="minorBidi" w:hAnsiTheme="minorBidi" w:cstheme="minorBidi"/>
          <w:sz w:val="24"/>
          <w:szCs w:val="24"/>
        </w:rPr>
        <w:t>Lavery</w:t>
      </w:r>
      <w:proofErr w:type="spellEnd"/>
      <w:r w:rsidRPr="0065654A">
        <w:rPr>
          <w:rFonts w:asciiTheme="minorBidi" w:hAnsiTheme="minorBidi" w:cstheme="minorBidi"/>
          <w:sz w:val="24"/>
          <w:szCs w:val="24"/>
        </w:rPr>
        <w:t>. Detroit, Wayne State University Press: 120-129.</w:t>
      </w:r>
    </w:p>
    <w:p w:rsidR="00DE2C22" w:rsidRPr="006E2A98" w:rsidRDefault="00DE2C22" w:rsidP="00A945ED">
      <w:pPr>
        <w:rPr>
          <w:rFonts w:asciiTheme="minorBidi" w:hAnsiTheme="minorBidi" w:cstheme="minorBidi"/>
          <w:rtl/>
        </w:rPr>
      </w:pPr>
    </w:p>
    <w:p w:rsidR="009B2FB2" w:rsidRPr="006E2A98" w:rsidRDefault="003100FE" w:rsidP="003100FE">
      <w:pPr>
        <w:rPr>
          <w:rFonts w:asciiTheme="minorBidi" w:hAnsiTheme="minorBidi" w:cstheme="minorBidi"/>
          <w:b/>
          <w:bCs/>
          <w:rtl/>
        </w:rPr>
      </w:pPr>
      <w:r w:rsidRPr="006E2A98">
        <w:rPr>
          <w:rFonts w:asciiTheme="minorBidi" w:hAnsiTheme="minorBidi" w:cstheme="minorBidi" w:hint="cs"/>
          <w:b/>
          <w:bCs/>
          <w:rtl/>
        </w:rPr>
        <w:t>נושא 2: תיאוריה ונרטיב בקולנוע של דיוויד לינץ'</w:t>
      </w:r>
    </w:p>
    <w:p w:rsidR="009B2FB2" w:rsidRPr="006E2A98" w:rsidRDefault="009B2FB2" w:rsidP="009B2FB2">
      <w:pPr>
        <w:rPr>
          <w:rFonts w:asciiTheme="minorBidi" w:hAnsiTheme="minorBidi" w:cstheme="minorBidi"/>
          <w:rtl/>
        </w:rPr>
      </w:pPr>
    </w:p>
    <w:p w:rsidR="009B2FB2" w:rsidRPr="006E2A98" w:rsidRDefault="009B2FB2" w:rsidP="009B2FB2">
      <w:pPr>
        <w:rPr>
          <w:rFonts w:asciiTheme="minorBidi" w:hAnsiTheme="minorBidi" w:cstheme="minorBidi"/>
          <w:u w:val="single"/>
          <w:rtl/>
        </w:rPr>
      </w:pPr>
      <w:r w:rsidRPr="006E2A98">
        <w:rPr>
          <w:rFonts w:asciiTheme="minorBidi" w:hAnsiTheme="minorBidi" w:cstheme="minorBidi" w:hint="cs"/>
          <w:u w:val="single"/>
          <w:rtl/>
        </w:rPr>
        <w:t>חובה</w:t>
      </w:r>
    </w:p>
    <w:p w:rsidR="009B2FB2" w:rsidRPr="006E2A98" w:rsidRDefault="009B2FB2" w:rsidP="009B2FB2">
      <w:pPr>
        <w:rPr>
          <w:rFonts w:asciiTheme="minorBidi" w:hAnsiTheme="minorBidi" w:cstheme="minorBidi"/>
          <w:rtl/>
        </w:rPr>
      </w:pPr>
    </w:p>
    <w:p w:rsidR="009B2FB2" w:rsidRPr="006E2A98" w:rsidRDefault="009B2FB2" w:rsidP="0057244A">
      <w:pPr>
        <w:pStyle w:val="ListParagraph"/>
        <w:numPr>
          <w:ilvl w:val="0"/>
          <w:numId w:val="4"/>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Buckland, W. (2009). Making Sense of </w:t>
      </w:r>
      <w:r w:rsidRPr="006E2A98">
        <w:rPr>
          <w:rFonts w:asciiTheme="minorBidi" w:hAnsiTheme="minorBidi" w:cstheme="minorBidi"/>
          <w:i/>
          <w:iCs/>
          <w:sz w:val="24"/>
          <w:szCs w:val="24"/>
        </w:rPr>
        <w:t>Lost Highway</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Puzzle films: complex storytelling in contemporary cinema</w:t>
      </w:r>
      <w:r w:rsidRPr="006E2A98">
        <w:rPr>
          <w:rFonts w:asciiTheme="minorBidi" w:hAnsiTheme="minorBidi" w:cstheme="minorBidi"/>
          <w:sz w:val="24"/>
          <w:szCs w:val="24"/>
        </w:rPr>
        <w:t xml:space="preserve">. W. Buckland. </w:t>
      </w:r>
      <w:proofErr w:type="spellStart"/>
      <w:r w:rsidRPr="006E2A98">
        <w:rPr>
          <w:rFonts w:asciiTheme="minorBidi" w:hAnsiTheme="minorBidi" w:cstheme="minorBidi"/>
          <w:sz w:val="24"/>
          <w:szCs w:val="24"/>
        </w:rPr>
        <w:t>Chichester</w:t>
      </w:r>
      <w:proofErr w:type="spellEnd"/>
      <w:r w:rsidRPr="006E2A98">
        <w:rPr>
          <w:rFonts w:asciiTheme="minorBidi" w:hAnsiTheme="minorBidi" w:cstheme="minorBidi"/>
          <w:sz w:val="24"/>
          <w:szCs w:val="24"/>
        </w:rPr>
        <w:t xml:space="preserve">, West Sussex, </w:t>
      </w:r>
      <w:proofErr w:type="gramStart"/>
      <w:r w:rsidRPr="006E2A98">
        <w:rPr>
          <w:rFonts w:asciiTheme="minorBidi" w:hAnsiTheme="minorBidi" w:cstheme="minorBidi"/>
          <w:sz w:val="24"/>
          <w:szCs w:val="24"/>
        </w:rPr>
        <w:t>U.K</w:t>
      </w:r>
      <w:proofErr w:type="gramEnd"/>
      <w:r w:rsidRPr="006E2A98">
        <w:rPr>
          <w:rFonts w:asciiTheme="minorBidi" w:hAnsiTheme="minorBidi" w:cstheme="minorBidi"/>
          <w:sz w:val="24"/>
          <w:szCs w:val="24"/>
        </w:rPr>
        <w:t>.; Malden, MA, Wiley-Blackwell</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42-61.</w:t>
      </w:r>
    </w:p>
    <w:p w:rsidR="0057244A" w:rsidRDefault="009B2FB2" w:rsidP="0057244A">
      <w:pPr>
        <w:pStyle w:val="ListParagraph"/>
        <w:numPr>
          <w:ilvl w:val="0"/>
          <w:numId w:val="4"/>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Andrews, D. (2004). "An Oneiric Fugue: The Various Logics of </w:t>
      </w:r>
      <w:r w:rsidRPr="006E2A98">
        <w:rPr>
          <w:rFonts w:asciiTheme="minorBidi" w:hAnsiTheme="minorBidi" w:cstheme="minorBidi"/>
          <w:i/>
          <w:iCs/>
          <w:sz w:val="24"/>
          <w:szCs w:val="24"/>
        </w:rPr>
        <w:t>Mulholland Drive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Journal of Film and Video</w:t>
      </w:r>
      <w:r w:rsidRPr="006E2A98">
        <w:rPr>
          <w:rFonts w:asciiTheme="minorBidi" w:hAnsiTheme="minorBidi" w:cstheme="minorBidi"/>
          <w:sz w:val="24"/>
          <w:szCs w:val="24"/>
        </w:rPr>
        <w:t xml:space="preserve"> </w:t>
      </w:r>
      <w:r w:rsidRPr="006E2A98">
        <w:rPr>
          <w:rFonts w:asciiTheme="minorBidi" w:hAnsiTheme="minorBidi" w:cstheme="minorBidi"/>
          <w:b/>
          <w:bCs/>
          <w:sz w:val="24"/>
          <w:szCs w:val="24"/>
        </w:rPr>
        <w:t>56</w:t>
      </w:r>
      <w:r w:rsidRPr="006E2A98">
        <w:rPr>
          <w:rFonts w:asciiTheme="minorBidi" w:hAnsiTheme="minorBidi" w:cstheme="minorBidi"/>
          <w:sz w:val="24"/>
          <w:szCs w:val="24"/>
        </w:rPr>
        <w:t xml:space="preserve">(1): 25-40. </w:t>
      </w:r>
    </w:p>
    <w:p w:rsidR="009B2FB2" w:rsidRPr="006E2A98" w:rsidRDefault="009B2FB2" w:rsidP="009B2FB2">
      <w:pPr>
        <w:rPr>
          <w:rFonts w:asciiTheme="minorBidi" w:hAnsiTheme="minorBidi" w:cstheme="minorBidi"/>
          <w:u w:val="single"/>
          <w:rtl/>
        </w:rPr>
      </w:pPr>
      <w:r w:rsidRPr="006E2A98">
        <w:rPr>
          <w:rFonts w:asciiTheme="minorBidi" w:hAnsiTheme="minorBidi" w:cstheme="minorBidi" w:hint="cs"/>
          <w:u w:val="single"/>
          <w:rtl/>
        </w:rPr>
        <w:t>רשות</w:t>
      </w:r>
    </w:p>
    <w:p w:rsidR="009B2FB2" w:rsidRPr="006E2A98" w:rsidRDefault="009B2FB2" w:rsidP="009B2FB2">
      <w:pPr>
        <w:rPr>
          <w:rFonts w:asciiTheme="minorBidi" w:hAnsiTheme="minorBidi" w:cstheme="minorBidi"/>
          <w:rtl/>
        </w:rPr>
      </w:pPr>
    </w:p>
    <w:p w:rsidR="001F57B6" w:rsidRDefault="001F57B6" w:rsidP="0057244A">
      <w:pPr>
        <w:pStyle w:val="ListParagraph"/>
        <w:numPr>
          <w:ilvl w:val="0"/>
          <w:numId w:val="4"/>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Dolan, M. (1995). The Peaks and Valleys of Serial Creativity: What Happened to/on </w:t>
      </w:r>
      <w:r w:rsidRPr="006E2A98">
        <w:rPr>
          <w:rFonts w:asciiTheme="minorBidi" w:hAnsiTheme="minorBidi" w:cstheme="minorBidi"/>
          <w:i/>
          <w:iCs/>
          <w:sz w:val="24"/>
          <w:szCs w:val="24"/>
        </w:rPr>
        <w:t xml:space="preserve">Twin </w:t>
      </w:r>
      <w:proofErr w:type="gramStart"/>
      <w:r w:rsidRPr="006E2A98">
        <w:rPr>
          <w:rFonts w:asciiTheme="minorBidi" w:hAnsiTheme="minorBidi" w:cstheme="minorBidi"/>
          <w:i/>
          <w:iCs/>
          <w:sz w:val="24"/>
          <w:szCs w:val="24"/>
        </w:rPr>
        <w:t>Peaks</w:t>
      </w:r>
      <w:r w:rsidRPr="006E2A98">
        <w:rPr>
          <w:rFonts w:asciiTheme="minorBidi" w:hAnsiTheme="minorBidi" w:cstheme="minorBidi"/>
          <w:sz w:val="24"/>
          <w:szCs w:val="24"/>
        </w:rPr>
        <w:t>.</w:t>
      </w:r>
      <w:proofErr w:type="gramEnd"/>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Full of Secrets, Critical Approaches to </w:t>
      </w:r>
      <w:r w:rsidRPr="006E2A98">
        <w:rPr>
          <w:rFonts w:asciiTheme="minorBidi" w:hAnsiTheme="minorBidi" w:cstheme="minorBidi"/>
          <w:i/>
          <w:iCs/>
          <w:sz w:val="24"/>
          <w:szCs w:val="24"/>
          <w:u w:val="single"/>
        </w:rPr>
        <w:t>Twin Peaks</w:t>
      </w:r>
      <w:r w:rsidRPr="006E2A98">
        <w:rPr>
          <w:rFonts w:asciiTheme="minorBidi" w:hAnsiTheme="minorBidi" w:cstheme="minorBidi"/>
          <w:sz w:val="24"/>
          <w:szCs w:val="24"/>
        </w:rPr>
        <w:t xml:space="preserve">. D. </w:t>
      </w:r>
      <w:proofErr w:type="spellStart"/>
      <w:r w:rsidRPr="006E2A98">
        <w:rPr>
          <w:rFonts w:asciiTheme="minorBidi" w:hAnsiTheme="minorBidi" w:cstheme="minorBidi"/>
          <w:sz w:val="24"/>
          <w:szCs w:val="24"/>
        </w:rPr>
        <w:t>Lavery</w:t>
      </w:r>
      <w:proofErr w:type="spellEnd"/>
      <w:r w:rsidRPr="006E2A98">
        <w:rPr>
          <w:rFonts w:asciiTheme="minorBidi" w:hAnsiTheme="minorBidi" w:cstheme="minorBidi"/>
          <w:sz w:val="24"/>
          <w:szCs w:val="24"/>
        </w:rPr>
        <w:t>. Detroit, Wayne State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30-50.</w:t>
      </w:r>
    </w:p>
    <w:p w:rsidR="001F57B6" w:rsidRPr="001F57B6" w:rsidRDefault="001F57B6" w:rsidP="001F57B6">
      <w:pPr>
        <w:pStyle w:val="ListParagraph"/>
        <w:numPr>
          <w:ilvl w:val="0"/>
          <w:numId w:val="4"/>
        </w:numPr>
        <w:autoSpaceDE w:val="0"/>
        <w:autoSpaceDN w:val="0"/>
        <w:adjustRightInd w:val="0"/>
        <w:rPr>
          <w:rFonts w:asciiTheme="minorBidi" w:hAnsiTheme="minorBidi" w:cstheme="minorBidi"/>
          <w:sz w:val="24"/>
          <w:szCs w:val="24"/>
        </w:rPr>
      </w:pPr>
      <w:r>
        <w:rPr>
          <w:rFonts w:ascii="Arial" w:eastAsiaTheme="minorHAnsi" w:hAnsi="Arial"/>
          <w:sz w:val="24"/>
          <w:szCs w:val="24"/>
        </w:rPr>
        <w:t xml:space="preserve">Collins, </w:t>
      </w:r>
      <w:r w:rsidRPr="001F57B6">
        <w:rPr>
          <w:rFonts w:ascii="Arial" w:eastAsiaTheme="minorHAnsi" w:hAnsi="Arial"/>
          <w:sz w:val="24"/>
          <w:szCs w:val="24"/>
        </w:rPr>
        <w:t>Jim</w:t>
      </w:r>
      <w:r>
        <w:rPr>
          <w:rFonts w:ascii="Arial" w:eastAsiaTheme="minorHAnsi" w:hAnsi="Arial"/>
          <w:sz w:val="24"/>
          <w:szCs w:val="24"/>
        </w:rPr>
        <w:t xml:space="preserve">. (1992). </w:t>
      </w:r>
      <w:r w:rsidRPr="001F57B6">
        <w:rPr>
          <w:rFonts w:ascii="Arial" w:eastAsiaTheme="minorHAnsi" w:hAnsi="Arial"/>
          <w:sz w:val="24"/>
          <w:szCs w:val="24"/>
        </w:rPr>
        <w:t xml:space="preserve">"Postmodernism and Television" </w:t>
      </w:r>
      <w:r w:rsidRPr="001F57B6">
        <w:rPr>
          <w:rFonts w:ascii="Arial" w:eastAsiaTheme="minorHAnsi" w:hAnsi="Arial"/>
          <w:sz w:val="24"/>
          <w:szCs w:val="24"/>
          <w:u w:val="single"/>
        </w:rPr>
        <w:t>Channels of Discourse, Reassembled: Television and Contemporary Criticism</w:t>
      </w:r>
      <w:r w:rsidRPr="001F57B6">
        <w:rPr>
          <w:rFonts w:ascii="Arial" w:eastAsiaTheme="minorHAnsi" w:hAnsi="Arial"/>
          <w:i/>
          <w:iCs/>
          <w:sz w:val="24"/>
          <w:szCs w:val="24"/>
        </w:rPr>
        <w:t xml:space="preserve">, </w:t>
      </w:r>
      <w:r w:rsidRPr="001F57B6">
        <w:rPr>
          <w:rFonts w:ascii="Arial" w:eastAsiaTheme="minorHAnsi" w:hAnsi="Arial"/>
          <w:sz w:val="24"/>
          <w:szCs w:val="24"/>
        </w:rPr>
        <w:t>2nd ed., ed. Robert C. Allen</w:t>
      </w:r>
      <w:r>
        <w:rPr>
          <w:rFonts w:ascii="Arial" w:eastAsiaTheme="minorHAnsi" w:hAnsi="Arial"/>
          <w:sz w:val="24"/>
          <w:szCs w:val="24"/>
        </w:rPr>
        <w:t>.</w:t>
      </w:r>
      <w:r w:rsidRPr="001F57B6">
        <w:rPr>
          <w:rFonts w:ascii="Arial" w:eastAsiaTheme="minorHAnsi" w:hAnsi="Arial"/>
          <w:sz w:val="24"/>
          <w:szCs w:val="24"/>
        </w:rPr>
        <w:t xml:space="preserve"> London</w:t>
      </w:r>
      <w:r>
        <w:rPr>
          <w:rFonts w:ascii="Arial" w:eastAsiaTheme="minorHAnsi" w:hAnsi="Arial"/>
          <w:sz w:val="24"/>
          <w:szCs w:val="24"/>
        </w:rPr>
        <w:t xml:space="preserve">, </w:t>
      </w:r>
      <w:r w:rsidRPr="001F57B6">
        <w:rPr>
          <w:rFonts w:ascii="Arial" w:eastAsiaTheme="minorHAnsi" w:hAnsi="Arial"/>
          <w:sz w:val="24"/>
          <w:szCs w:val="24"/>
        </w:rPr>
        <w:t>Routledge</w:t>
      </w:r>
      <w:r>
        <w:rPr>
          <w:rFonts w:ascii="Arial" w:eastAsiaTheme="minorHAnsi" w:hAnsi="Arial"/>
          <w:sz w:val="24"/>
          <w:szCs w:val="24"/>
        </w:rPr>
        <w:t xml:space="preserve">: </w:t>
      </w:r>
      <w:r w:rsidRPr="001F57B6">
        <w:rPr>
          <w:rFonts w:ascii="Arial" w:eastAsiaTheme="minorHAnsi" w:hAnsi="Arial"/>
          <w:sz w:val="24"/>
          <w:szCs w:val="24"/>
        </w:rPr>
        <w:t>341-349</w:t>
      </w:r>
      <w:r>
        <w:rPr>
          <w:rFonts w:ascii="Arial" w:eastAsiaTheme="minorHAnsi" w:hAnsi="Arial"/>
          <w:sz w:val="24"/>
          <w:szCs w:val="24"/>
        </w:rPr>
        <w:t>.</w:t>
      </w:r>
    </w:p>
    <w:p w:rsidR="0057244A" w:rsidRDefault="0057244A" w:rsidP="0057244A">
      <w:pPr>
        <w:pStyle w:val="ListParagraph"/>
        <w:numPr>
          <w:ilvl w:val="0"/>
          <w:numId w:val="4"/>
        </w:numPr>
        <w:autoSpaceDE w:val="0"/>
        <w:autoSpaceDN w:val="0"/>
        <w:adjustRightInd w:val="0"/>
        <w:rPr>
          <w:rFonts w:asciiTheme="minorBidi" w:hAnsiTheme="minorBidi" w:cstheme="minorBidi"/>
          <w:sz w:val="24"/>
          <w:szCs w:val="24"/>
        </w:rPr>
      </w:pPr>
      <w:proofErr w:type="spellStart"/>
      <w:r w:rsidRPr="0057244A">
        <w:rPr>
          <w:rFonts w:asciiTheme="minorBidi" w:hAnsiTheme="minorBidi" w:cstheme="minorBidi"/>
          <w:sz w:val="24"/>
          <w:szCs w:val="24"/>
        </w:rPr>
        <w:t>Dovey</w:t>
      </w:r>
      <w:proofErr w:type="spellEnd"/>
      <w:r w:rsidRPr="0057244A">
        <w:rPr>
          <w:rFonts w:asciiTheme="minorBidi" w:hAnsiTheme="minorBidi" w:cstheme="minorBidi"/>
          <w:sz w:val="24"/>
          <w:szCs w:val="24"/>
        </w:rPr>
        <w:t xml:space="preserve">, J. (2002). Notes toward a </w:t>
      </w:r>
      <w:proofErr w:type="spellStart"/>
      <w:r w:rsidRPr="0057244A">
        <w:rPr>
          <w:rFonts w:asciiTheme="minorBidi" w:hAnsiTheme="minorBidi" w:cstheme="minorBidi"/>
          <w:sz w:val="24"/>
          <w:szCs w:val="24"/>
        </w:rPr>
        <w:t>Hypertextual</w:t>
      </w:r>
      <w:proofErr w:type="spellEnd"/>
      <w:r w:rsidRPr="0057244A">
        <w:rPr>
          <w:rFonts w:asciiTheme="minorBidi" w:hAnsiTheme="minorBidi" w:cstheme="minorBidi"/>
          <w:sz w:val="24"/>
          <w:szCs w:val="24"/>
        </w:rPr>
        <w:t xml:space="preserve"> Theory of Narrative. </w:t>
      </w:r>
      <w:r w:rsidRPr="0057244A">
        <w:rPr>
          <w:rFonts w:asciiTheme="minorBidi" w:hAnsiTheme="minorBidi" w:cstheme="minorBidi"/>
          <w:sz w:val="24"/>
          <w:szCs w:val="24"/>
          <w:u w:val="single"/>
        </w:rPr>
        <w:t>New Screen Media: Cinema / Art / Narrative</w:t>
      </w:r>
      <w:r w:rsidRPr="0057244A">
        <w:rPr>
          <w:rFonts w:asciiTheme="minorBidi" w:hAnsiTheme="minorBidi" w:cstheme="minorBidi"/>
          <w:sz w:val="24"/>
          <w:szCs w:val="24"/>
        </w:rPr>
        <w:t xml:space="preserve"> M. </w:t>
      </w:r>
      <w:proofErr w:type="spellStart"/>
      <w:r w:rsidRPr="0057244A">
        <w:rPr>
          <w:rFonts w:asciiTheme="minorBidi" w:hAnsiTheme="minorBidi" w:cstheme="minorBidi"/>
          <w:sz w:val="24"/>
          <w:szCs w:val="24"/>
        </w:rPr>
        <w:t>Rieser</w:t>
      </w:r>
      <w:proofErr w:type="spellEnd"/>
      <w:r w:rsidRPr="0057244A">
        <w:rPr>
          <w:rFonts w:asciiTheme="minorBidi" w:hAnsiTheme="minorBidi" w:cstheme="minorBidi"/>
          <w:sz w:val="24"/>
          <w:szCs w:val="24"/>
        </w:rPr>
        <w:t xml:space="preserve"> and A. </w:t>
      </w:r>
      <w:proofErr w:type="spellStart"/>
      <w:r w:rsidRPr="0057244A">
        <w:rPr>
          <w:rFonts w:asciiTheme="minorBidi" w:hAnsiTheme="minorBidi" w:cstheme="minorBidi"/>
          <w:sz w:val="24"/>
          <w:szCs w:val="24"/>
        </w:rPr>
        <w:t>Zapp</w:t>
      </w:r>
      <w:proofErr w:type="spellEnd"/>
      <w:r w:rsidRPr="0057244A">
        <w:rPr>
          <w:rFonts w:asciiTheme="minorBidi" w:hAnsiTheme="minorBidi" w:cstheme="minorBidi"/>
          <w:sz w:val="24"/>
          <w:szCs w:val="24"/>
        </w:rPr>
        <w:t>. London, BFI Publishing</w:t>
      </w:r>
      <w:r w:rsidRPr="0057244A">
        <w:rPr>
          <w:rFonts w:asciiTheme="minorBidi" w:hAnsiTheme="minorBidi" w:cstheme="minorBidi"/>
          <w:b/>
          <w:bCs/>
          <w:sz w:val="24"/>
          <w:szCs w:val="24"/>
        </w:rPr>
        <w:t xml:space="preserve">: </w:t>
      </w:r>
      <w:r w:rsidRPr="0057244A">
        <w:rPr>
          <w:rFonts w:asciiTheme="minorBidi" w:hAnsiTheme="minorBidi" w:cstheme="minorBidi"/>
          <w:sz w:val="24"/>
          <w:szCs w:val="24"/>
        </w:rPr>
        <w:t xml:space="preserve">135-145. </w:t>
      </w:r>
    </w:p>
    <w:p w:rsidR="0057244A" w:rsidRDefault="0057244A" w:rsidP="0057244A">
      <w:pPr>
        <w:pStyle w:val="ListParagraph"/>
        <w:numPr>
          <w:ilvl w:val="0"/>
          <w:numId w:val="4"/>
        </w:numPr>
        <w:autoSpaceDE w:val="0"/>
        <w:autoSpaceDN w:val="0"/>
        <w:adjustRightInd w:val="0"/>
        <w:rPr>
          <w:rFonts w:asciiTheme="minorBidi" w:hAnsiTheme="minorBidi" w:cstheme="minorBidi"/>
          <w:sz w:val="24"/>
          <w:szCs w:val="24"/>
        </w:rPr>
      </w:pPr>
      <w:r w:rsidRPr="0057244A">
        <w:rPr>
          <w:rFonts w:asciiTheme="minorBidi" w:hAnsiTheme="minorBidi" w:cstheme="minorBidi"/>
          <w:sz w:val="24"/>
          <w:szCs w:val="24"/>
        </w:rPr>
        <w:lastRenderedPageBreak/>
        <w:t xml:space="preserve">Thompson, K. (2003). The Strange Cases of David Lynch. </w:t>
      </w:r>
      <w:r w:rsidRPr="0057244A">
        <w:rPr>
          <w:rFonts w:asciiTheme="minorBidi" w:hAnsiTheme="minorBidi" w:cstheme="minorBidi"/>
          <w:sz w:val="24"/>
          <w:szCs w:val="24"/>
          <w:u w:val="single"/>
        </w:rPr>
        <w:t>Storytelling in Film and Television</w:t>
      </w:r>
      <w:r w:rsidRPr="0057244A">
        <w:rPr>
          <w:rFonts w:asciiTheme="minorBidi" w:hAnsiTheme="minorBidi" w:cstheme="minorBidi"/>
          <w:sz w:val="24"/>
          <w:szCs w:val="24"/>
        </w:rPr>
        <w:t xml:space="preserve">. Cambridge, MA, Harvard University Press 106-142. </w:t>
      </w:r>
    </w:p>
    <w:p w:rsidR="0057244A" w:rsidRPr="0057244A" w:rsidRDefault="0057244A" w:rsidP="0057244A">
      <w:pPr>
        <w:pStyle w:val="ListParagraph"/>
        <w:numPr>
          <w:ilvl w:val="0"/>
          <w:numId w:val="4"/>
        </w:numPr>
        <w:autoSpaceDE w:val="0"/>
        <w:autoSpaceDN w:val="0"/>
        <w:bidi/>
        <w:adjustRightInd w:val="0"/>
        <w:rPr>
          <w:rFonts w:asciiTheme="minorBidi" w:hAnsiTheme="minorBidi" w:cstheme="minorBidi"/>
          <w:sz w:val="24"/>
          <w:szCs w:val="24"/>
        </w:rPr>
      </w:pPr>
      <w:r w:rsidRPr="0057244A">
        <w:rPr>
          <w:rFonts w:asciiTheme="minorBidi" w:hAnsiTheme="minorBidi" w:cstheme="minorBidi"/>
          <w:sz w:val="24"/>
          <w:szCs w:val="24"/>
          <w:rtl/>
        </w:rPr>
        <w:t xml:space="preserve">כהן-רז, </w:t>
      </w:r>
      <w:proofErr w:type="spellStart"/>
      <w:r w:rsidRPr="0057244A">
        <w:rPr>
          <w:rFonts w:asciiTheme="minorBidi" w:hAnsiTheme="minorBidi" w:cstheme="minorBidi"/>
          <w:sz w:val="24"/>
          <w:szCs w:val="24"/>
          <w:rtl/>
        </w:rPr>
        <w:t>אודיה</w:t>
      </w:r>
      <w:proofErr w:type="spellEnd"/>
      <w:r w:rsidRPr="0057244A">
        <w:rPr>
          <w:rFonts w:asciiTheme="minorBidi" w:hAnsiTheme="minorBidi" w:cstheme="minorBidi"/>
          <w:sz w:val="24"/>
          <w:szCs w:val="24"/>
          <w:rtl/>
        </w:rPr>
        <w:t xml:space="preserve">. (2007). זה עובד כמו חלום, רפלקסיביות ואשמה </w:t>
      </w:r>
      <w:proofErr w:type="spellStart"/>
      <w:r w:rsidRPr="0057244A">
        <w:rPr>
          <w:rFonts w:asciiTheme="minorBidi" w:hAnsiTheme="minorBidi" w:cstheme="minorBidi"/>
          <w:sz w:val="24"/>
          <w:szCs w:val="24"/>
          <w:rtl/>
        </w:rPr>
        <w:t>ב'מלהולנד</w:t>
      </w:r>
      <w:proofErr w:type="spellEnd"/>
      <w:r w:rsidRPr="0057244A">
        <w:rPr>
          <w:rFonts w:asciiTheme="minorBidi" w:hAnsiTheme="minorBidi" w:cstheme="minorBidi"/>
          <w:sz w:val="24"/>
          <w:szCs w:val="24"/>
          <w:rtl/>
        </w:rPr>
        <w:t xml:space="preserve"> דרייב'. </w:t>
      </w:r>
      <w:r w:rsidRPr="0057244A">
        <w:rPr>
          <w:rFonts w:asciiTheme="minorBidi" w:hAnsiTheme="minorBidi" w:cstheme="minorBidi"/>
          <w:sz w:val="24"/>
          <w:szCs w:val="24"/>
          <w:u w:val="single"/>
          <w:rtl/>
        </w:rPr>
        <w:t>דייוויד לינץ' בישראל</w:t>
      </w:r>
      <w:r w:rsidRPr="0057244A">
        <w:rPr>
          <w:rFonts w:asciiTheme="minorBidi" w:hAnsiTheme="minorBidi" w:cstheme="minorBidi"/>
          <w:sz w:val="24"/>
          <w:szCs w:val="24"/>
          <w:rtl/>
        </w:rPr>
        <w:t>. ירושלים, ביה"ס סם שפיגל: 14-19.</w:t>
      </w:r>
    </w:p>
    <w:p w:rsidR="009B2FB2" w:rsidRPr="0057244A" w:rsidRDefault="009B2FB2" w:rsidP="009B2FB2">
      <w:pPr>
        <w:rPr>
          <w:rFonts w:asciiTheme="minorBidi" w:hAnsiTheme="minorBidi" w:cstheme="minorBidi"/>
          <w:rtl/>
        </w:rPr>
      </w:pPr>
    </w:p>
    <w:p w:rsidR="009B2FB2" w:rsidRPr="006E2A98" w:rsidRDefault="009B2FB2" w:rsidP="009B2FB2">
      <w:pPr>
        <w:rPr>
          <w:rFonts w:asciiTheme="minorBidi" w:hAnsiTheme="minorBidi" w:cstheme="minorBidi"/>
          <w:rtl/>
        </w:rPr>
      </w:pPr>
    </w:p>
    <w:p w:rsidR="003100FE" w:rsidRPr="006E2A98" w:rsidRDefault="003100FE" w:rsidP="003100FE">
      <w:pPr>
        <w:rPr>
          <w:rFonts w:asciiTheme="minorBidi" w:hAnsiTheme="minorBidi" w:cstheme="minorBidi"/>
          <w:b/>
          <w:bCs/>
          <w:rtl/>
        </w:rPr>
      </w:pPr>
      <w:r w:rsidRPr="006E2A98">
        <w:rPr>
          <w:rFonts w:asciiTheme="minorBidi" w:hAnsiTheme="minorBidi" w:cstheme="minorBidi" w:hint="cs"/>
          <w:b/>
          <w:bCs/>
          <w:rtl/>
        </w:rPr>
        <w:t>נושא 3: הסגנון כמהות: אסטרטגיות קולנועיות וסגנונות אסתטיים בקולנוע של דיוויד לינץ'</w:t>
      </w:r>
    </w:p>
    <w:p w:rsidR="003100FE" w:rsidRPr="006E2A98" w:rsidRDefault="003100FE" w:rsidP="003100FE">
      <w:pPr>
        <w:rPr>
          <w:rFonts w:asciiTheme="minorBidi" w:hAnsiTheme="minorBidi" w:cstheme="minorBidi"/>
          <w:rtl/>
        </w:rPr>
      </w:pPr>
    </w:p>
    <w:p w:rsidR="003100FE" w:rsidRPr="006E2A98" w:rsidRDefault="003100FE" w:rsidP="003100FE">
      <w:pPr>
        <w:rPr>
          <w:rFonts w:asciiTheme="minorBidi" w:hAnsiTheme="minorBidi" w:cstheme="minorBidi"/>
          <w:u w:val="single"/>
          <w:rtl/>
        </w:rPr>
      </w:pPr>
      <w:r w:rsidRPr="006E2A98">
        <w:rPr>
          <w:rFonts w:asciiTheme="minorBidi" w:hAnsiTheme="minorBidi" w:cstheme="minorBidi" w:hint="cs"/>
          <w:u w:val="single"/>
          <w:rtl/>
        </w:rPr>
        <w:t>חובה</w:t>
      </w:r>
    </w:p>
    <w:p w:rsidR="003100FE" w:rsidRPr="006E2A98" w:rsidRDefault="003100FE" w:rsidP="003100FE">
      <w:pPr>
        <w:rPr>
          <w:rFonts w:asciiTheme="minorBidi" w:hAnsiTheme="minorBidi" w:cstheme="minorBidi"/>
          <w:rtl/>
        </w:rPr>
      </w:pPr>
    </w:p>
    <w:p w:rsidR="0057244A" w:rsidRDefault="003100FE" w:rsidP="0057244A">
      <w:pPr>
        <w:pStyle w:val="ListParagraph"/>
        <w:numPr>
          <w:ilvl w:val="0"/>
          <w:numId w:val="5"/>
        </w:numPr>
        <w:autoSpaceDE w:val="0"/>
        <w:autoSpaceDN w:val="0"/>
        <w:adjustRightInd w:val="0"/>
        <w:rPr>
          <w:rFonts w:asciiTheme="minorBidi" w:hAnsiTheme="minorBidi" w:cstheme="minorBidi"/>
          <w:sz w:val="24"/>
          <w:szCs w:val="24"/>
        </w:rPr>
      </w:pPr>
      <w:r w:rsidRPr="0057244A">
        <w:rPr>
          <w:rFonts w:asciiTheme="minorBidi" w:hAnsiTheme="minorBidi" w:cstheme="minorBidi"/>
          <w:sz w:val="24"/>
          <w:szCs w:val="24"/>
        </w:rPr>
        <w:t xml:space="preserve">Creed, B. (2007). The Untamed Eye and the Dark Side of Surrealism. </w:t>
      </w:r>
      <w:r w:rsidRPr="0057244A">
        <w:rPr>
          <w:rFonts w:asciiTheme="minorBidi" w:hAnsiTheme="minorBidi" w:cstheme="minorBidi"/>
          <w:sz w:val="24"/>
          <w:szCs w:val="24"/>
          <w:u w:val="single"/>
        </w:rPr>
        <w:t xml:space="preserve">The </w:t>
      </w:r>
      <w:proofErr w:type="spellStart"/>
      <w:r w:rsidRPr="0057244A">
        <w:rPr>
          <w:rFonts w:asciiTheme="minorBidi" w:hAnsiTheme="minorBidi" w:cstheme="minorBidi"/>
          <w:sz w:val="24"/>
          <w:szCs w:val="24"/>
          <w:u w:val="single"/>
        </w:rPr>
        <w:t>Unsilvered</w:t>
      </w:r>
      <w:proofErr w:type="spellEnd"/>
      <w:r w:rsidRPr="0057244A">
        <w:rPr>
          <w:rFonts w:asciiTheme="minorBidi" w:hAnsiTheme="minorBidi" w:cstheme="minorBidi"/>
          <w:sz w:val="24"/>
          <w:szCs w:val="24"/>
          <w:u w:val="single"/>
        </w:rPr>
        <w:t xml:space="preserve"> Screen: Surrealism on Film</w:t>
      </w:r>
      <w:r w:rsidRPr="0057244A">
        <w:rPr>
          <w:rFonts w:asciiTheme="minorBidi" w:hAnsiTheme="minorBidi" w:cstheme="minorBidi"/>
          <w:sz w:val="24"/>
          <w:szCs w:val="24"/>
        </w:rPr>
        <w:t>. G. Harper and R. Stone. London, Wallflower Press</w:t>
      </w:r>
      <w:r w:rsidRPr="0057244A">
        <w:rPr>
          <w:rFonts w:asciiTheme="minorBidi" w:hAnsiTheme="minorBidi" w:cstheme="minorBidi"/>
          <w:b/>
          <w:bCs/>
          <w:sz w:val="24"/>
          <w:szCs w:val="24"/>
        </w:rPr>
        <w:t xml:space="preserve">: </w:t>
      </w:r>
      <w:r w:rsidRPr="0057244A">
        <w:rPr>
          <w:rFonts w:asciiTheme="minorBidi" w:hAnsiTheme="minorBidi" w:cstheme="minorBidi"/>
          <w:sz w:val="24"/>
          <w:szCs w:val="24"/>
        </w:rPr>
        <w:t xml:space="preserve">115-133. </w:t>
      </w:r>
    </w:p>
    <w:p w:rsidR="0057244A" w:rsidRDefault="004A77CB" w:rsidP="0057244A">
      <w:pPr>
        <w:pStyle w:val="ListParagraph"/>
        <w:numPr>
          <w:ilvl w:val="0"/>
          <w:numId w:val="5"/>
        </w:numPr>
        <w:autoSpaceDE w:val="0"/>
        <w:autoSpaceDN w:val="0"/>
        <w:adjustRightInd w:val="0"/>
        <w:rPr>
          <w:rFonts w:asciiTheme="minorBidi" w:hAnsiTheme="minorBidi" w:cstheme="minorBidi"/>
          <w:sz w:val="24"/>
          <w:szCs w:val="24"/>
        </w:rPr>
      </w:pPr>
      <w:r w:rsidRPr="0057244A">
        <w:rPr>
          <w:rFonts w:asciiTheme="minorBidi" w:hAnsiTheme="minorBidi" w:cstheme="minorBidi"/>
          <w:sz w:val="24"/>
          <w:szCs w:val="24"/>
        </w:rPr>
        <w:t xml:space="preserve">Sinnerbrink, R. (2013). </w:t>
      </w:r>
      <w:proofErr w:type="spellStart"/>
      <w:r w:rsidRPr="0057244A">
        <w:rPr>
          <w:rFonts w:asciiTheme="minorBidi" w:hAnsiTheme="minorBidi" w:cstheme="minorBidi"/>
          <w:i/>
          <w:iCs/>
          <w:sz w:val="24"/>
          <w:szCs w:val="24"/>
        </w:rPr>
        <w:t>Silencio</w:t>
      </w:r>
      <w:proofErr w:type="spellEnd"/>
      <w:r w:rsidRPr="0057244A">
        <w:rPr>
          <w:rFonts w:asciiTheme="minorBidi" w:hAnsiTheme="minorBidi" w:cstheme="minorBidi"/>
          <w:sz w:val="24"/>
          <w:szCs w:val="24"/>
        </w:rPr>
        <w:t xml:space="preserve">: </w:t>
      </w:r>
      <w:r w:rsidRPr="0057244A">
        <w:rPr>
          <w:rFonts w:asciiTheme="minorBidi" w:hAnsiTheme="minorBidi" w:cstheme="minorBidi"/>
          <w:i/>
          <w:iCs/>
          <w:sz w:val="24"/>
          <w:szCs w:val="24"/>
        </w:rPr>
        <w:t>Mulholland Drive</w:t>
      </w:r>
      <w:r w:rsidRPr="0057244A">
        <w:rPr>
          <w:rFonts w:asciiTheme="minorBidi" w:hAnsiTheme="minorBidi" w:cstheme="minorBidi"/>
          <w:sz w:val="24"/>
          <w:szCs w:val="24"/>
        </w:rPr>
        <w:t xml:space="preserve"> as Cinematic Romanticism. </w:t>
      </w:r>
      <w:r w:rsidRPr="0057244A">
        <w:rPr>
          <w:rFonts w:asciiTheme="minorBidi" w:hAnsiTheme="minorBidi" w:cstheme="minorBidi"/>
          <w:sz w:val="24"/>
          <w:szCs w:val="24"/>
          <w:u w:val="single"/>
        </w:rPr>
        <w:t>Mulholland Drive</w:t>
      </w:r>
      <w:r w:rsidRPr="0057244A">
        <w:rPr>
          <w:rFonts w:asciiTheme="minorBidi" w:hAnsiTheme="minorBidi" w:cstheme="minorBidi"/>
          <w:sz w:val="24"/>
          <w:szCs w:val="24"/>
        </w:rPr>
        <w:t xml:space="preserve">. Z. </w:t>
      </w:r>
      <w:proofErr w:type="spellStart"/>
      <w:r w:rsidRPr="0057244A">
        <w:rPr>
          <w:rFonts w:asciiTheme="minorBidi" w:hAnsiTheme="minorBidi" w:cstheme="minorBidi"/>
          <w:sz w:val="24"/>
          <w:szCs w:val="24"/>
        </w:rPr>
        <w:t>Giannopoulou</w:t>
      </w:r>
      <w:proofErr w:type="spellEnd"/>
      <w:r w:rsidRPr="0057244A">
        <w:rPr>
          <w:rFonts w:asciiTheme="minorBidi" w:hAnsiTheme="minorBidi" w:cstheme="minorBidi"/>
          <w:sz w:val="24"/>
          <w:szCs w:val="24"/>
        </w:rPr>
        <w:t>. London, Routledge</w:t>
      </w:r>
      <w:r w:rsidRPr="0057244A">
        <w:rPr>
          <w:rFonts w:asciiTheme="minorBidi" w:hAnsiTheme="minorBidi" w:cstheme="minorBidi"/>
          <w:b/>
          <w:bCs/>
          <w:sz w:val="24"/>
          <w:szCs w:val="24"/>
        </w:rPr>
        <w:t xml:space="preserve">: </w:t>
      </w:r>
      <w:r w:rsidRPr="0057244A">
        <w:rPr>
          <w:rFonts w:asciiTheme="minorBidi" w:hAnsiTheme="minorBidi" w:cstheme="minorBidi"/>
          <w:sz w:val="24"/>
          <w:szCs w:val="24"/>
        </w:rPr>
        <w:t>75-96.</w:t>
      </w:r>
    </w:p>
    <w:p w:rsidR="003100FE" w:rsidRPr="006E2A98" w:rsidRDefault="003100FE" w:rsidP="003100FE">
      <w:pPr>
        <w:rPr>
          <w:rFonts w:asciiTheme="minorBidi" w:hAnsiTheme="minorBidi" w:cstheme="minorBidi"/>
          <w:u w:val="single"/>
          <w:rtl/>
        </w:rPr>
      </w:pPr>
      <w:r w:rsidRPr="006E2A98">
        <w:rPr>
          <w:rFonts w:asciiTheme="minorBidi" w:hAnsiTheme="minorBidi" w:cstheme="minorBidi" w:hint="cs"/>
          <w:u w:val="single"/>
          <w:rtl/>
        </w:rPr>
        <w:t>רשות</w:t>
      </w:r>
    </w:p>
    <w:p w:rsidR="003100FE" w:rsidRPr="006E2A98" w:rsidRDefault="003100FE" w:rsidP="003100FE">
      <w:pPr>
        <w:rPr>
          <w:rFonts w:asciiTheme="minorBidi" w:hAnsiTheme="minorBidi" w:cstheme="minorBidi"/>
          <w:rtl/>
        </w:rPr>
      </w:pPr>
    </w:p>
    <w:p w:rsidR="0057244A" w:rsidRDefault="0057244A" w:rsidP="0057244A">
      <w:pPr>
        <w:pStyle w:val="ListParagraph"/>
        <w:numPr>
          <w:ilvl w:val="0"/>
          <w:numId w:val="5"/>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Holt, J. (2008). </w:t>
      </w:r>
      <w:r w:rsidRPr="006E2A98">
        <w:rPr>
          <w:rFonts w:asciiTheme="minorBidi" w:hAnsiTheme="minorBidi" w:cstheme="minorBidi"/>
          <w:i/>
          <w:iCs/>
          <w:sz w:val="24"/>
          <w:szCs w:val="24"/>
        </w:rPr>
        <w:t>Twin Peaks</w:t>
      </w:r>
      <w:r w:rsidRPr="006E2A98">
        <w:rPr>
          <w:rFonts w:asciiTheme="minorBidi" w:hAnsiTheme="minorBidi" w:cstheme="minorBidi"/>
          <w:sz w:val="24"/>
          <w:szCs w:val="24"/>
        </w:rPr>
        <w:t xml:space="preserve">, Noir, and Open Interpretation. </w:t>
      </w:r>
      <w:r w:rsidRPr="006E2A98">
        <w:rPr>
          <w:rFonts w:asciiTheme="minorBidi" w:hAnsiTheme="minorBidi" w:cstheme="minorBidi"/>
          <w:sz w:val="24"/>
          <w:szCs w:val="24"/>
          <w:u w:val="single"/>
        </w:rPr>
        <w:t>The Philosophy of TV Noir</w:t>
      </w:r>
      <w:r w:rsidRPr="006E2A98">
        <w:rPr>
          <w:rFonts w:asciiTheme="minorBidi" w:hAnsiTheme="minorBidi" w:cstheme="minorBidi"/>
          <w:sz w:val="24"/>
          <w:szCs w:val="24"/>
        </w:rPr>
        <w:t xml:space="preserve">. S. M. Sanders and A. J. </w:t>
      </w:r>
      <w:proofErr w:type="spellStart"/>
      <w:r w:rsidRPr="006E2A98">
        <w:rPr>
          <w:rFonts w:asciiTheme="minorBidi" w:hAnsiTheme="minorBidi" w:cstheme="minorBidi"/>
          <w:sz w:val="24"/>
          <w:szCs w:val="24"/>
        </w:rPr>
        <w:t>Skoble</w:t>
      </w:r>
      <w:proofErr w:type="spellEnd"/>
      <w:r w:rsidRPr="006E2A98">
        <w:rPr>
          <w:rFonts w:asciiTheme="minorBidi" w:hAnsiTheme="minorBidi" w:cstheme="minorBidi"/>
          <w:sz w:val="24"/>
          <w:szCs w:val="24"/>
        </w:rPr>
        <w:t xml:space="preserve">. Lexington, Kentucky, </w:t>
      </w:r>
      <w:proofErr w:type="gramStart"/>
      <w:r w:rsidRPr="006E2A98">
        <w:rPr>
          <w:rFonts w:asciiTheme="minorBidi" w:hAnsiTheme="minorBidi" w:cstheme="minorBidi"/>
          <w:sz w:val="24"/>
          <w:szCs w:val="24"/>
        </w:rPr>
        <w:t>The</w:t>
      </w:r>
      <w:proofErr w:type="gramEnd"/>
      <w:r w:rsidRPr="006E2A98">
        <w:rPr>
          <w:rFonts w:asciiTheme="minorBidi" w:hAnsiTheme="minorBidi" w:cstheme="minorBidi"/>
          <w:sz w:val="24"/>
          <w:szCs w:val="24"/>
        </w:rPr>
        <w:t xml:space="preserve"> University Press of Kentucky</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247-260.</w:t>
      </w:r>
    </w:p>
    <w:p w:rsidR="0057244A" w:rsidRDefault="0057244A" w:rsidP="0057244A">
      <w:pPr>
        <w:pStyle w:val="ListParagraph"/>
        <w:numPr>
          <w:ilvl w:val="0"/>
          <w:numId w:val="5"/>
        </w:numPr>
        <w:autoSpaceDE w:val="0"/>
        <w:autoSpaceDN w:val="0"/>
        <w:adjustRightInd w:val="0"/>
        <w:rPr>
          <w:rFonts w:asciiTheme="minorBidi" w:hAnsiTheme="minorBidi" w:cstheme="minorBidi"/>
          <w:sz w:val="24"/>
          <w:szCs w:val="24"/>
        </w:rPr>
      </w:pPr>
      <w:proofErr w:type="spellStart"/>
      <w:r w:rsidRPr="0057244A">
        <w:rPr>
          <w:rFonts w:asciiTheme="minorBidi" w:hAnsiTheme="minorBidi" w:cstheme="minorBidi"/>
          <w:sz w:val="24"/>
          <w:szCs w:val="24"/>
        </w:rPr>
        <w:t>Rombes</w:t>
      </w:r>
      <w:proofErr w:type="spellEnd"/>
      <w:r w:rsidRPr="0057244A">
        <w:rPr>
          <w:rFonts w:asciiTheme="minorBidi" w:hAnsiTheme="minorBidi" w:cstheme="minorBidi"/>
          <w:sz w:val="24"/>
          <w:szCs w:val="24"/>
        </w:rPr>
        <w:t xml:space="preserve">, N. (2004). Blue Velvet Underground: David Lynch's Post-Punk Poetics. </w:t>
      </w:r>
      <w:r w:rsidRPr="0057244A">
        <w:rPr>
          <w:rFonts w:asciiTheme="minorBidi" w:hAnsiTheme="minorBidi" w:cstheme="minorBidi"/>
          <w:sz w:val="24"/>
          <w:szCs w:val="24"/>
          <w:u w:val="single"/>
        </w:rPr>
        <w:t>The Cinema of David Lynch, American Dreams, Nightmare Visions</w:t>
      </w:r>
      <w:r w:rsidRPr="0057244A">
        <w:rPr>
          <w:rFonts w:asciiTheme="minorBidi" w:hAnsiTheme="minorBidi" w:cstheme="minorBidi"/>
          <w:sz w:val="24"/>
          <w:szCs w:val="24"/>
        </w:rPr>
        <w:t>. E. Sheen and A. Davison. London &amp; New York, Wallflower Press</w:t>
      </w:r>
      <w:r w:rsidRPr="0057244A">
        <w:rPr>
          <w:rFonts w:asciiTheme="minorBidi" w:hAnsiTheme="minorBidi" w:cstheme="minorBidi"/>
          <w:b/>
          <w:bCs/>
          <w:sz w:val="24"/>
          <w:szCs w:val="24"/>
        </w:rPr>
        <w:t xml:space="preserve">: </w:t>
      </w:r>
      <w:r w:rsidRPr="0057244A">
        <w:rPr>
          <w:rFonts w:asciiTheme="minorBidi" w:hAnsiTheme="minorBidi" w:cstheme="minorBidi"/>
          <w:sz w:val="24"/>
          <w:szCs w:val="24"/>
        </w:rPr>
        <w:t>61-76.</w:t>
      </w:r>
    </w:p>
    <w:p w:rsidR="0057244A" w:rsidRPr="0057244A" w:rsidRDefault="0057244A" w:rsidP="0057244A">
      <w:pPr>
        <w:pStyle w:val="ListParagraph"/>
        <w:numPr>
          <w:ilvl w:val="0"/>
          <w:numId w:val="5"/>
        </w:numPr>
        <w:autoSpaceDE w:val="0"/>
        <w:autoSpaceDN w:val="0"/>
        <w:adjustRightInd w:val="0"/>
        <w:rPr>
          <w:rFonts w:asciiTheme="minorBidi" w:hAnsiTheme="minorBidi" w:cstheme="minorBidi"/>
          <w:sz w:val="24"/>
          <w:szCs w:val="24"/>
        </w:rPr>
      </w:pPr>
      <w:r w:rsidRPr="0057244A">
        <w:rPr>
          <w:rFonts w:asciiTheme="minorBidi" w:hAnsiTheme="minorBidi" w:cstheme="minorBidi"/>
          <w:sz w:val="24"/>
          <w:szCs w:val="24"/>
        </w:rPr>
        <w:t xml:space="preserve">Todd, A. (2012). Receiving </w:t>
      </w:r>
      <w:r w:rsidRPr="0057244A">
        <w:rPr>
          <w:rFonts w:asciiTheme="minorBidi" w:hAnsiTheme="minorBidi" w:cstheme="minorBidi"/>
          <w:i/>
          <w:iCs/>
          <w:sz w:val="24"/>
          <w:szCs w:val="24"/>
        </w:rPr>
        <w:t>Mulholland Dr.</w:t>
      </w:r>
      <w:r w:rsidRPr="0057244A">
        <w:rPr>
          <w:rFonts w:asciiTheme="minorBidi" w:hAnsiTheme="minorBidi" w:cstheme="minorBidi"/>
          <w:sz w:val="24"/>
          <w:szCs w:val="24"/>
        </w:rPr>
        <w:t xml:space="preserve">: 'A Contemporary Film Noir Directed by David Lynch'. </w:t>
      </w:r>
      <w:r w:rsidRPr="0057244A">
        <w:rPr>
          <w:rFonts w:asciiTheme="minorBidi" w:hAnsiTheme="minorBidi" w:cstheme="minorBidi"/>
          <w:sz w:val="24"/>
          <w:szCs w:val="24"/>
          <w:u w:val="single"/>
        </w:rPr>
        <w:t xml:space="preserve">Authorship and the films of David </w:t>
      </w:r>
      <w:proofErr w:type="gramStart"/>
      <w:r w:rsidRPr="0057244A">
        <w:rPr>
          <w:rFonts w:asciiTheme="minorBidi" w:hAnsiTheme="minorBidi" w:cstheme="minorBidi"/>
          <w:sz w:val="24"/>
          <w:szCs w:val="24"/>
          <w:u w:val="single"/>
        </w:rPr>
        <w:t>Lynch :</w:t>
      </w:r>
      <w:proofErr w:type="gramEnd"/>
      <w:r w:rsidRPr="0057244A">
        <w:rPr>
          <w:rFonts w:asciiTheme="minorBidi" w:hAnsiTheme="minorBidi" w:cstheme="minorBidi"/>
          <w:sz w:val="24"/>
          <w:szCs w:val="24"/>
          <w:u w:val="single"/>
        </w:rPr>
        <w:t xml:space="preserve"> aesthetic receptions in contemporary Hollywood</w:t>
      </w:r>
      <w:r w:rsidRPr="0057244A">
        <w:rPr>
          <w:rFonts w:asciiTheme="minorBidi" w:hAnsiTheme="minorBidi" w:cstheme="minorBidi"/>
          <w:sz w:val="24"/>
          <w:szCs w:val="24"/>
        </w:rPr>
        <w:t xml:space="preserve">. </w:t>
      </w:r>
      <w:proofErr w:type="gramStart"/>
      <w:r w:rsidRPr="0057244A">
        <w:rPr>
          <w:rFonts w:asciiTheme="minorBidi" w:hAnsiTheme="minorBidi" w:cstheme="minorBidi"/>
          <w:sz w:val="24"/>
          <w:szCs w:val="24"/>
        </w:rPr>
        <w:t>London ;</w:t>
      </w:r>
      <w:proofErr w:type="gramEnd"/>
      <w:r w:rsidRPr="0057244A">
        <w:rPr>
          <w:rFonts w:asciiTheme="minorBidi" w:hAnsiTheme="minorBidi" w:cstheme="minorBidi"/>
          <w:sz w:val="24"/>
          <w:szCs w:val="24"/>
        </w:rPr>
        <w:t xml:space="preserve"> New York, I.B. Tauris</w:t>
      </w:r>
      <w:r w:rsidRPr="0057244A">
        <w:rPr>
          <w:rFonts w:asciiTheme="minorBidi" w:hAnsiTheme="minorBidi" w:cstheme="minorBidi"/>
          <w:b/>
          <w:bCs/>
          <w:sz w:val="24"/>
          <w:szCs w:val="24"/>
        </w:rPr>
        <w:t xml:space="preserve">: </w:t>
      </w:r>
      <w:r w:rsidRPr="0057244A">
        <w:rPr>
          <w:rFonts w:asciiTheme="minorBidi" w:hAnsiTheme="minorBidi" w:cstheme="minorBidi"/>
          <w:sz w:val="24"/>
          <w:szCs w:val="24"/>
        </w:rPr>
        <w:t>133-153.</w:t>
      </w:r>
    </w:p>
    <w:p w:rsidR="003100FE" w:rsidRPr="006E2A98" w:rsidRDefault="003100FE" w:rsidP="003100FE">
      <w:pPr>
        <w:rPr>
          <w:rFonts w:asciiTheme="minorBidi" w:hAnsiTheme="minorBidi" w:cstheme="minorBidi"/>
          <w:rtl/>
        </w:rPr>
      </w:pPr>
    </w:p>
    <w:p w:rsidR="003100FE" w:rsidRPr="006E2A98" w:rsidRDefault="003100FE" w:rsidP="003100FE">
      <w:pPr>
        <w:rPr>
          <w:rFonts w:asciiTheme="minorBidi" w:hAnsiTheme="minorBidi" w:cstheme="minorBidi"/>
          <w:rtl/>
        </w:rPr>
      </w:pPr>
    </w:p>
    <w:p w:rsidR="009A6EF1" w:rsidRPr="006E2A98" w:rsidRDefault="009A6EF1" w:rsidP="003100FE">
      <w:pPr>
        <w:rPr>
          <w:rFonts w:asciiTheme="minorBidi" w:hAnsiTheme="minorBidi" w:cstheme="minorBidi"/>
          <w:b/>
          <w:bCs/>
          <w:rtl/>
        </w:rPr>
      </w:pPr>
      <w:r w:rsidRPr="006E2A98">
        <w:rPr>
          <w:rFonts w:asciiTheme="minorBidi" w:hAnsiTheme="minorBidi" w:cstheme="minorBidi" w:hint="cs"/>
          <w:b/>
          <w:bCs/>
          <w:rtl/>
        </w:rPr>
        <w:t xml:space="preserve">נושא </w:t>
      </w:r>
      <w:r w:rsidR="003100FE" w:rsidRPr="006E2A98">
        <w:rPr>
          <w:rFonts w:asciiTheme="minorBidi" w:hAnsiTheme="minorBidi" w:cstheme="minorBidi" w:hint="cs"/>
          <w:b/>
          <w:bCs/>
          <w:rtl/>
        </w:rPr>
        <w:t>4</w:t>
      </w:r>
      <w:r w:rsidRPr="006E2A98">
        <w:rPr>
          <w:rFonts w:asciiTheme="minorBidi" w:hAnsiTheme="minorBidi" w:cstheme="minorBidi" w:hint="cs"/>
          <w:b/>
          <w:bCs/>
          <w:rtl/>
        </w:rPr>
        <w:t xml:space="preserve">: גוף, חלל, מקום: תפיסות </w:t>
      </w:r>
      <w:r w:rsidR="003100FE" w:rsidRPr="006E2A98">
        <w:rPr>
          <w:rFonts w:asciiTheme="minorBidi" w:hAnsiTheme="minorBidi" w:cstheme="minorBidi" w:hint="cs"/>
          <w:b/>
          <w:bCs/>
          <w:rtl/>
        </w:rPr>
        <w:t xml:space="preserve">אסתטיות של </w:t>
      </w:r>
      <w:r w:rsidRPr="006E2A98">
        <w:rPr>
          <w:rFonts w:asciiTheme="minorBidi" w:hAnsiTheme="minorBidi" w:cstheme="minorBidi" w:hint="cs"/>
          <w:b/>
          <w:bCs/>
          <w:rtl/>
        </w:rPr>
        <w:t>מרחב בקולנוע של דיוויד לינץ'</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חובה</w:t>
      </w:r>
    </w:p>
    <w:p w:rsidR="009A6EF1" w:rsidRPr="006E2A98" w:rsidRDefault="009A6EF1" w:rsidP="009A6EF1">
      <w:pPr>
        <w:rPr>
          <w:rFonts w:asciiTheme="minorBidi" w:hAnsiTheme="minorBidi" w:cstheme="minorBidi"/>
          <w:rtl/>
        </w:rPr>
      </w:pPr>
    </w:p>
    <w:p w:rsidR="00FB2855" w:rsidRPr="006E2A98" w:rsidRDefault="00FB2855" w:rsidP="00FB2855">
      <w:pPr>
        <w:pStyle w:val="ListParagraph"/>
        <w:numPr>
          <w:ilvl w:val="0"/>
          <w:numId w:val="3"/>
        </w:numPr>
        <w:autoSpaceDE w:val="0"/>
        <w:autoSpaceDN w:val="0"/>
        <w:adjustRightInd w:val="0"/>
        <w:ind w:left="360"/>
        <w:rPr>
          <w:rFonts w:asciiTheme="minorBidi" w:hAnsiTheme="minorBidi" w:cstheme="minorBidi"/>
          <w:sz w:val="24"/>
          <w:szCs w:val="24"/>
        </w:rPr>
      </w:pPr>
      <w:proofErr w:type="spellStart"/>
      <w:r w:rsidRPr="006E2A98">
        <w:rPr>
          <w:rFonts w:asciiTheme="minorBidi" w:hAnsiTheme="minorBidi" w:cstheme="minorBidi"/>
          <w:sz w:val="24"/>
          <w:szCs w:val="24"/>
        </w:rPr>
        <w:t>Kember</w:t>
      </w:r>
      <w:proofErr w:type="spellEnd"/>
      <w:r w:rsidRPr="006E2A98">
        <w:rPr>
          <w:rFonts w:asciiTheme="minorBidi" w:hAnsiTheme="minorBidi" w:cstheme="minorBidi"/>
          <w:sz w:val="24"/>
          <w:szCs w:val="24"/>
        </w:rPr>
        <w:t xml:space="preserve">, J. (2004). David Lynch and the Mug Shot: </w:t>
      </w:r>
      <w:proofErr w:type="spellStart"/>
      <w:r w:rsidRPr="006E2A98">
        <w:rPr>
          <w:rFonts w:asciiTheme="minorBidi" w:hAnsiTheme="minorBidi" w:cstheme="minorBidi"/>
          <w:sz w:val="24"/>
          <w:szCs w:val="24"/>
        </w:rPr>
        <w:t>Facework</w:t>
      </w:r>
      <w:proofErr w:type="spellEnd"/>
      <w:r w:rsidRPr="006E2A98">
        <w:rPr>
          <w:rFonts w:asciiTheme="minorBidi" w:hAnsiTheme="minorBidi" w:cstheme="minorBidi"/>
          <w:sz w:val="24"/>
          <w:szCs w:val="24"/>
        </w:rPr>
        <w:t xml:space="preserve"> in </w:t>
      </w:r>
      <w:proofErr w:type="gramStart"/>
      <w:r w:rsidRPr="006E2A98">
        <w:rPr>
          <w:rFonts w:asciiTheme="minorBidi" w:hAnsiTheme="minorBidi" w:cstheme="minorBidi"/>
          <w:i/>
          <w:iCs/>
          <w:sz w:val="24"/>
          <w:szCs w:val="24"/>
        </w:rPr>
        <w:t>The</w:t>
      </w:r>
      <w:proofErr w:type="gramEnd"/>
      <w:r w:rsidRPr="006E2A98">
        <w:rPr>
          <w:rFonts w:asciiTheme="minorBidi" w:hAnsiTheme="minorBidi" w:cstheme="minorBidi"/>
          <w:i/>
          <w:iCs/>
          <w:sz w:val="24"/>
          <w:szCs w:val="24"/>
        </w:rPr>
        <w:t xml:space="preserve"> Elephant Man</w:t>
      </w:r>
      <w:r w:rsidRPr="006E2A98">
        <w:rPr>
          <w:rFonts w:asciiTheme="minorBidi" w:hAnsiTheme="minorBidi" w:cstheme="minorBidi"/>
          <w:sz w:val="24"/>
          <w:szCs w:val="24"/>
        </w:rPr>
        <w:t xml:space="preserve"> and </w:t>
      </w:r>
      <w:r w:rsidRPr="006E2A98">
        <w:rPr>
          <w:rFonts w:asciiTheme="minorBidi" w:hAnsiTheme="minorBidi" w:cstheme="minorBidi"/>
          <w:i/>
          <w:iCs/>
          <w:sz w:val="24"/>
          <w:szCs w:val="24"/>
        </w:rPr>
        <w:t>The Straight Story</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19-34. </w:t>
      </w:r>
    </w:p>
    <w:p w:rsidR="0057244A" w:rsidRPr="00286907" w:rsidRDefault="0057244A" w:rsidP="00286907">
      <w:pPr>
        <w:pStyle w:val="ListParagraph"/>
        <w:numPr>
          <w:ilvl w:val="0"/>
          <w:numId w:val="3"/>
        </w:numPr>
        <w:autoSpaceDE w:val="0"/>
        <w:autoSpaceDN w:val="0"/>
        <w:adjustRightInd w:val="0"/>
        <w:ind w:left="360"/>
        <w:rPr>
          <w:rFonts w:asciiTheme="minorBidi" w:hAnsiTheme="minorBidi" w:cstheme="minorBidi"/>
          <w:sz w:val="24"/>
          <w:szCs w:val="24"/>
        </w:rPr>
      </w:pPr>
      <w:proofErr w:type="spellStart"/>
      <w:r w:rsidRPr="00286907">
        <w:rPr>
          <w:rFonts w:asciiTheme="minorBidi" w:hAnsiTheme="minorBidi" w:cstheme="minorBidi"/>
          <w:sz w:val="24"/>
          <w:szCs w:val="24"/>
        </w:rPr>
        <w:t>Hainge</w:t>
      </w:r>
      <w:proofErr w:type="spellEnd"/>
      <w:r w:rsidRPr="00286907">
        <w:rPr>
          <w:rFonts w:asciiTheme="minorBidi" w:hAnsiTheme="minorBidi" w:cstheme="minorBidi"/>
          <w:sz w:val="24"/>
          <w:szCs w:val="24"/>
        </w:rPr>
        <w:t xml:space="preserve">, G. (2004). Weird or Loopy? Specular Spaces, Feedback and Artifice in </w:t>
      </w:r>
      <w:r w:rsidRPr="00286907">
        <w:rPr>
          <w:rFonts w:asciiTheme="minorBidi" w:hAnsiTheme="minorBidi" w:cstheme="minorBidi"/>
          <w:i/>
          <w:iCs/>
          <w:sz w:val="24"/>
          <w:szCs w:val="24"/>
        </w:rPr>
        <w:t>Lost Highway</w:t>
      </w:r>
      <w:r w:rsidRPr="00286907">
        <w:rPr>
          <w:rFonts w:asciiTheme="minorBidi" w:hAnsiTheme="minorBidi" w:cstheme="minorBidi"/>
          <w:sz w:val="24"/>
          <w:szCs w:val="24"/>
        </w:rPr>
        <w:t xml:space="preserve">'s Aesthetics of Sensation. </w:t>
      </w:r>
      <w:r w:rsidRPr="00286907">
        <w:rPr>
          <w:rFonts w:asciiTheme="minorBidi" w:hAnsiTheme="minorBidi" w:cstheme="minorBidi"/>
          <w:sz w:val="24"/>
          <w:szCs w:val="24"/>
          <w:u w:val="single"/>
        </w:rPr>
        <w:t>The Cinema of David Lynch, American Dreams, Nightmare Visions</w:t>
      </w:r>
      <w:r w:rsidRPr="00286907">
        <w:rPr>
          <w:rFonts w:asciiTheme="minorBidi" w:hAnsiTheme="minorBidi" w:cstheme="minorBidi"/>
          <w:sz w:val="24"/>
          <w:szCs w:val="24"/>
        </w:rPr>
        <w:t>. E. Sheen and A. Davison. London &amp; New York, Wallflower Press</w:t>
      </w:r>
      <w:r w:rsidRPr="00286907">
        <w:rPr>
          <w:rFonts w:asciiTheme="minorBidi" w:hAnsiTheme="minorBidi" w:cstheme="minorBidi"/>
          <w:b/>
          <w:bCs/>
          <w:sz w:val="24"/>
          <w:szCs w:val="24"/>
        </w:rPr>
        <w:t xml:space="preserve">: </w:t>
      </w:r>
      <w:r w:rsidRPr="00286907">
        <w:rPr>
          <w:rFonts w:asciiTheme="minorBidi" w:hAnsiTheme="minorBidi" w:cstheme="minorBidi"/>
          <w:sz w:val="24"/>
          <w:szCs w:val="24"/>
        </w:rPr>
        <w:t>136-150.</w:t>
      </w: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רשות</w:t>
      </w:r>
    </w:p>
    <w:p w:rsidR="009A6EF1" w:rsidRPr="006E2A98" w:rsidRDefault="009A6EF1" w:rsidP="009A6EF1">
      <w:pPr>
        <w:rPr>
          <w:rFonts w:asciiTheme="minorBidi" w:hAnsiTheme="minorBidi" w:cstheme="minorBidi"/>
          <w:rtl/>
        </w:rPr>
      </w:pPr>
    </w:p>
    <w:p w:rsidR="00286907" w:rsidRPr="006E2A98" w:rsidRDefault="00286907" w:rsidP="00286907">
      <w:pPr>
        <w:pStyle w:val="ListParagraph"/>
        <w:numPr>
          <w:ilvl w:val="0"/>
          <w:numId w:val="3"/>
        </w:numPr>
        <w:autoSpaceDE w:val="0"/>
        <w:autoSpaceDN w:val="0"/>
        <w:adjustRightInd w:val="0"/>
        <w:ind w:left="360"/>
        <w:rPr>
          <w:rFonts w:asciiTheme="minorBidi" w:hAnsiTheme="minorBidi" w:cstheme="minorBidi"/>
          <w:sz w:val="24"/>
          <w:szCs w:val="24"/>
        </w:rPr>
      </w:pPr>
      <w:proofErr w:type="spellStart"/>
      <w:r w:rsidRPr="006E2A98">
        <w:rPr>
          <w:rFonts w:asciiTheme="minorBidi" w:hAnsiTheme="minorBidi" w:cstheme="minorBidi"/>
          <w:sz w:val="24"/>
          <w:szCs w:val="24"/>
        </w:rPr>
        <w:t>Nochimson</w:t>
      </w:r>
      <w:proofErr w:type="spellEnd"/>
      <w:r w:rsidRPr="006E2A98">
        <w:rPr>
          <w:rFonts w:asciiTheme="minorBidi" w:hAnsiTheme="minorBidi" w:cstheme="minorBidi"/>
          <w:sz w:val="24"/>
          <w:szCs w:val="24"/>
        </w:rPr>
        <w:t xml:space="preserve">, M. (1995). Desire </w:t>
      </w:r>
      <w:proofErr w:type="gramStart"/>
      <w:r w:rsidRPr="006E2A98">
        <w:rPr>
          <w:rFonts w:asciiTheme="minorBidi" w:hAnsiTheme="minorBidi" w:cstheme="minorBidi"/>
          <w:sz w:val="24"/>
          <w:szCs w:val="24"/>
        </w:rPr>
        <w:t>Under</w:t>
      </w:r>
      <w:proofErr w:type="gramEnd"/>
      <w:r w:rsidRPr="006E2A98">
        <w:rPr>
          <w:rFonts w:asciiTheme="minorBidi" w:hAnsiTheme="minorBidi" w:cstheme="minorBidi"/>
          <w:sz w:val="24"/>
          <w:szCs w:val="24"/>
        </w:rPr>
        <w:t xml:space="preserve"> the Douglas Firs: Entering the Body of Reality in</w:t>
      </w:r>
      <w:r w:rsidRPr="006E2A98">
        <w:rPr>
          <w:rFonts w:asciiTheme="minorBidi" w:hAnsiTheme="minorBidi" w:cstheme="minorBidi"/>
          <w:i/>
          <w:iCs/>
          <w:sz w:val="24"/>
          <w:szCs w:val="24"/>
        </w:rPr>
        <w:t xml:space="preserve"> Twin Peaks</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Full of Secrets, Critical Approaches to </w:t>
      </w:r>
      <w:r w:rsidRPr="006E2A98">
        <w:rPr>
          <w:rFonts w:asciiTheme="minorBidi" w:hAnsiTheme="minorBidi" w:cstheme="minorBidi"/>
          <w:i/>
          <w:iCs/>
          <w:sz w:val="24"/>
          <w:szCs w:val="24"/>
          <w:u w:val="single"/>
        </w:rPr>
        <w:t>Twin Peaks</w:t>
      </w:r>
      <w:r w:rsidRPr="006E2A98">
        <w:rPr>
          <w:rFonts w:asciiTheme="minorBidi" w:hAnsiTheme="minorBidi" w:cstheme="minorBidi"/>
          <w:sz w:val="24"/>
          <w:szCs w:val="24"/>
        </w:rPr>
        <w:t xml:space="preserve">. D. </w:t>
      </w:r>
      <w:proofErr w:type="spellStart"/>
      <w:r w:rsidRPr="006E2A98">
        <w:rPr>
          <w:rFonts w:asciiTheme="minorBidi" w:hAnsiTheme="minorBidi" w:cstheme="minorBidi"/>
          <w:sz w:val="24"/>
          <w:szCs w:val="24"/>
        </w:rPr>
        <w:t>Lavery</w:t>
      </w:r>
      <w:proofErr w:type="spellEnd"/>
      <w:r w:rsidRPr="006E2A98">
        <w:rPr>
          <w:rFonts w:asciiTheme="minorBidi" w:hAnsiTheme="minorBidi" w:cstheme="minorBidi"/>
          <w:sz w:val="24"/>
          <w:szCs w:val="24"/>
        </w:rPr>
        <w:t>. Detroit, Wayne State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144-159. </w:t>
      </w:r>
    </w:p>
    <w:p w:rsidR="00286907" w:rsidRDefault="00286907" w:rsidP="00286907">
      <w:pPr>
        <w:pStyle w:val="ListParagraph"/>
        <w:numPr>
          <w:ilvl w:val="0"/>
          <w:numId w:val="3"/>
        </w:numPr>
        <w:autoSpaceDE w:val="0"/>
        <w:autoSpaceDN w:val="0"/>
        <w:adjustRightInd w:val="0"/>
        <w:ind w:left="360"/>
        <w:rPr>
          <w:rFonts w:asciiTheme="minorBidi" w:hAnsiTheme="minorBidi" w:cstheme="minorBidi"/>
          <w:sz w:val="24"/>
          <w:szCs w:val="24"/>
        </w:rPr>
      </w:pPr>
      <w:proofErr w:type="spellStart"/>
      <w:r w:rsidRPr="006E2A98">
        <w:rPr>
          <w:rFonts w:asciiTheme="minorBidi" w:hAnsiTheme="minorBidi" w:cstheme="minorBidi"/>
          <w:sz w:val="24"/>
          <w:szCs w:val="24"/>
        </w:rPr>
        <w:t>Sobchack</w:t>
      </w:r>
      <w:proofErr w:type="spellEnd"/>
      <w:r w:rsidRPr="006E2A98">
        <w:rPr>
          <w:rFonts w:asciiTheme="minorBidi" w:hAnsiTheme="minorBidi" w:cstheme="minorBidi"/>
          <w:sz w:val="24"/>
          <w:szCs w:val="24"/>
        </w:rPr>
        <w:t xml:space="preserve">, V. (1993). </w:t>
      </w:r>
      <w:r w:rsidRPr="006E2A98">
        <w:rPr>
          <w:rFonts w:asciiTheme="minorBidi" w:hAnsiTheme="minorBidi" w:cstheme="minorBidi"/>
          <w:sz w:val="24"/>
          <w:szCs w:val="24"/>
          <w:u w:val="single"/>
        </w:rPr>
        <w:t>Screening Spaces: The American Science Fiction Film</w:t>
      </w:r>
      <w:r w:rsidRPr="006E2A98">
        <w:rPr>
          <w:rFonts w:asciiTheme="minorBidi" w:hAnsiTheme="minorBidi" w:cstheme="minorBidi"/>
          <w:sz w:val="24"/>
          <w:szCs w:val="24"/>
        </w:rPr>
        <w:t xml:space="preserve">. New York, </w:t>
      </w:r>
      <w:proofErr w:type="spellStart"/>
      <w:r w:rsidRPr="006E2A98">
        <w:rPr>
          <w:rFonts w:asciiTheme="minorBidi" w:hAnsiTheme="minorBidi" w:cstheme="minorBidi"/>
          <w:sz w:val="24"/>
          <w:szCs w:val="24"/>
        </w:rPr>
        <w:t>Ungar</w:t>
      </w:r>
      <w:proofErr w:type="spellEnd"/>
      <w:r w:rsidRPr="006E2A98">
        <w:rPr>
          <w:rFonts w:asciiTheme="minorBidi" w:hAnsiTheme="minorBidi" w:cstheme="minorBidi"/>
          <w:sz w:val="24"/>
          <w:szCs w:val="24"/>
        </w:rPr>
        <w:t xml:space="preserve"> Publishing: 223-305 (</w:t>
      </w:r>
      <w:proofErr w:type="spellStart"/>
      <w:r w:rsidRPr="006E2A98">
        <w:rPr>
          <w:rFonts w:asciiTheme="minorBidi" w:hAnsiTheme="minorBidi" w:cstheme="minorBidi"/>
          <w:sz w:val="24"/>
          <w:szCs w:val="24"/>
        </w:rPr>
        <w:t>Postfuturism</w:t>
      </w:r>
      <w:proofErr w:type="spellEnd"/>
      <w:r w:rsidRPr="006E2A98">
        <w:rPr>
          <w:rFonts w:asciiTheme="minorBidi" w:hAnsiTheme="minorBidi" w:cstheme="minorBidi"/>
          <w:sz w:val="24"/>
          <w:szCs w:val="24"/>
        </w:rPr>
        <w:t>).</w:t>
      </w:r>
    </w:p>
    <w:p w:rsidR="001F57B6" w:rsidRPr="006E2A98" w:rsidRDefault="001F57B6" w:rsidP="001F57B6">
      <w:pPr>
        <w:rPr>
          <w:rFonts w:asciiTheme="minorBidi" w:hAnsiTheme="minorBidi" w:cstheme="minorBidi"/>
          <w:b/>
          <w:bCs/>
          <w:rtl/>
        </w:rPr>
      </w:pPr>
      <w:r w:rsidRPr="006E2A98">
        <w:rPr>
          <w:rFonts w:asciiTheme="minorBidi" w:hAnsiTheme="minorBidi" w:cstheme="minorBidi" w:hint="cs"/>
          <w:b/>
          <w:bCs/>
          <w:rtl/>
        </w:rPr>
        <w:t xml:space="preserve">נושא </w:t>
      </w:r>
      <w:r>
        <w:rPr>
          <w:rFonts w:asciiTheme="minorBidi" w:hAnsiTheme="minorBidi" w:cstheme="minorBidi" w:hint="cs"/>
          <w:b/>
          <w:bCs/>
          <w:rtl/>
        </w:rPr>
        <w:t>5</w:t>
      </w:r>
      <w:r w:rsidRPr="006E2A98">
        <w:rPr>
          <w:rFonts w:asciiTheme="minorBidi" w:hAnsiTheme="minorBidi" w:cstheme="minorBidi" w:hint="cs"/>
          <w:b/>
          <w:bCs/>
          <w:rtl/>
        </w:rPr>
        <w:t>: צלילי השקט: מוסיקה, סאונד ופסקול בקולנוע של דיוויד לינץ'</w:t>
      </w:r>
    </w:p>
    <w:p w:rsidR="001F57B6" w:rsidRPr="006E2A98" w:rsidRDefault="001F57B6" w:rsidP="001F57B6">
      <w:pPr>
        <w:rPr>
          <w:rFonts w:asciiTheme="minorBidi" w:hAnsiTheme="minorBidi" w:cstheme="minorBidi"/>
          <w:rtl/>
        </w:rPr>
      </w:pPr>
    </w:p>
    <w:p w:rsidR="001F57B6" w:rsidRPr="006E2A98" w:rsidRDefault="001F57B6" w:rsidP="001F57B6">
      <w:pPr>
        <w:rPr>
          <w:rFonts w:asciiTheme="minorBidi" w:hAnsiTheme="minorBidi" w:cstheme="minorBidi"/>
          <w:u w:val="single"/>
          <w:rtl/>
        </w:rPr>
      </w:pPr>
      <w:r w:rsidRPr="006E2A98">
        <w:rPr>
          <w:rFonts w:asciiTheme="minorBidi" w:hAnsiTheme="minorBidi" w:cstheme="minorBidi" w:hint="cs"/>
          <w:u w:val="single"/>
          <w:rtl/>
        </w:rPr>
        <w:t>חובה</w:t>
      </w:r>
    </w:p>
    <w:p w:rsidR="001F57B6" w:rsidRPr="006E2A98" w:rsidRDefault="001F57B6" w:rsidP="001F57B6">
      <w:pPr>
        <w:rPr>
          <w:rFonts w:asciiTheme="minorBidi" w:hAnsiTheme="minorBidi" w:cstheme="minorBidi"/>
          <w:rtl/>
        </w:rPr>
      </w:pPr>
    </w:p>
    <w:p w:rsidR="001F57B6" w:rsidRPr="006E2A98" w:rsidRDefault="001F57B6" w:rsidP="001F57B6">
      <w:pPr>
        <w:pStyle w:val="ListParagraph"/>
        <w:numPr>
          <w:ilvl w:val="0"/>
          <w:numId w:val="11"/>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Chion</w:t>
      </w:r>
      <w:proofErr w:type="spellEnd"/>
      <w:r w:rsidRPr="006E2A98">
        <w:rPr>
          <w:rFonts w:asciiTheme="minorBidi" w:hAnsiTheme="minorBidi" w:cstheme="minorBidi"/>
          <w:sz w:val="24"/>
          <w:szCs w:val="24"/>
        </w:rPr>
        <w:t>, M. (2006). Cine-Symphonies for Her (</w:t>
      </w:r>
      <w:r w:rsidRPr="006E2A98">
        <w:rPr>
          <w:rFonts w:asciiTheme="minorBidi" w:hAnsiTheme="minorBidi" w:cstheme="minorBidi"/>
          <w:i/>
          <w:iCs/>
          <w:sz w:val="24"/>
          <w:szCs w:val="24"/>
        </w:rPr>
        <w:t>Wild at Heart</w:t>
      </w:r>
      <w:r w:rsidRPr="006E2A98">
        <w:rPr>
          <w:rFonts w:asciiTheme="minorBidi" w:hAnsiTheme="minorBidi" w:cstheme="minorBidi"/>
          <w:sz w:val="24"/>
          <w:szCs w:val="24"/>
        </w:rPr>
        <w:t xml:space="preserve">, </w:t>
      </w:r>
      <w:r w:rsidRPr="006E2A98">
        <w:rPr>
          <w:rFonts w:asciiTheme="minorBidi" w:hAnsiTheme="minorBidi" w:cstheme="minorBidi"/>
          <w:i/>
          <w:iCs/>
          <w:sz w:val="24"/>
          <w:szCs w:val="24"/>
        </w:rPr>
        <w:t>Industrial Symphony No. 1</w:t>
      </w:r>
      <w:r w:rsidRPr="006E2A98">
        <w:rPr>
          <w:rFonts w:asciiTheme="minorBidi" w:hAnsiTheme="minorBidi" w:cstheme="minorBidi"/>
          <w:sz w:val="24"/>
          <w:szCs w:val="24"/>
        </w:rPr>
        <w:t xml:space="preserve">, </w:t>
      </w:r>
      <w:r w:rsidRPr="006E2A98">
        <w:rPr>
          <w:rFonts w:asciiTheme="minorBidi" w:hAnsiTheme="minorBidi" w:cstheme="minorBidi"/>
          <w:i/>
          <w:iCs/>
          <w:sz w:val="24"/>
          <w:szCs w:val="24"/>
        </w:rPr>
        <w:t>Twin Peaks: Fire Walk with Me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David Lynch (2nd Edition)</w:t>
      </w:r>
      <w:r w:rsidRPr="006E2A98">
        <w:rPr>
          <w:rFonts w:asciiTheme="minorBidi" w:hAnsiTheme="minorBidi" w:cstheme="minorBidi"/>
          <w:sz w:val="24"/>
          <w:szCs w:val="24"/>
        </w:rPr>
        <w:t>. London, BFI Publishing</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114-150.</w:t>
      </w:r>
    </w:p>
    <w:p w:rsidR="001F57B6" w:rsidRPr="006E2A98" w:rsidRDefault="001F57B6" w:rsidP="001F57B6">
      <w:pPr>
        <w:pStyle w:val="ListParagraph"/>
        <w:numPr>
          <w:ilvl w:val="0"/>
          <w:numId w:val="11"/>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Davison, A. (2004). 'Up in Flames': Love, Control and Collaboration in the Soundtrack to </w:t>
      </w:r>
      <w:r w:rsidRPr="006E2A98">
        <w:rPr>
          <w:rFonts w:asciiTheme="minorBidi" w:hAnsiTheme="minorBidi" w:cstheme="minorBidi"/>
          <w:i/>
          <w:iCs/>
          <w:sz w:val="24"/>
          <w:szCs w:val="24"/>
        </w:rPr>
        <w:t>Wild at Heart</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119-135.</w:t>
      </w:r>
    </w:p>
    <w:p w:rsidR="001F57B6" w:rsidRPr="006E2A98" w:rsidRDefault="001F57B6" w:rsidP="001F57B6">
      <w:pPr>
        <w:pStyle w:val="ListParagraph"/>
        <w:numPr>
          <w:ilvl w:val="0"/>
          <w:numId w:val="11"/>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Lynch, D. and C. </w:t>
      </w:r>
      <w:proofErr w:type="spellStart"/>
      <w:r w:rsidRPr="006E2A98">
        <w:rPr>
          <w:rFonts w:asciiTheme="minorBidi" w:hAnsiTheme="minorBidi" w:cstheme="minorBidi"/>
          <w:sz w:val="24"/>
          <w:szCs w:val="24"/>
        </w:rPr>
        <w:t>Rodley</w:t>
      </w:r>
      <w:proofErr w:type="spellEnd"/>
      <w:r w:rsidRPr="006E2A98">
        <w:rPr>
          <w:rFonts w:asciiTheme="minorBidi" w:hAnsiTheme="minorBidi" w:cstheme="minorBidi"/>
          <w:sz w:val="24"/>
          <w:szCs w:val="24"/>
        </w:rPr>
        <w:t xml:space="preserve"> (2005). She Wasn't Fooling Anyone, She Was Hurt and She Was Hurt Bad, Music and Blue Velvet. </w:t>
      </w:r>
      <w:r w:rsidRPr="006E2A98">
        <w:rPr>
          <w:rFonts w:asciiTheme="minorBidi" w:hAnsiTheme="minorBidi" w:cstheme="minorBidi"/>
          <w:sz w:val="24"/>
          <w:szCs w:val="24"/>
          <w:u w:val="single"/>
        </w:rPr>
        <w:t>Lynch on Lynch (revised edition)</w:t>
      </w:r>
      <w:r w:rsidRPr="006E2A98">
        <w:rPr>
          <w:rFonts w:asciiTheme="minorBidi" w:hAnsiTheme="minorBidi" w:cstheme="minorBidi"/>
          <w:sz w:val="24"/>
          <w:szCs w:val="24"/>
        </w:rPr>
        <w:t>. New York, Faber and Faber</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125-154.</w:t>
      </w:r>
    </w:p>
    <w:p w:rsidR="001F57B6" w:rsidRPr="006E2A98" w:rsidRDefault="001F57B6" w:rsidP="001F57B6">
      <w:pPr>
        <w:rPr>
          <w:rFonts w:asciiTheme="minorBidi" w:hAnsiTheme="minorBidi" w:cstheme="minorBidi"/>
          <w:u w:val="single"/>
          <w:rtl/>
        </w:rPr>
      </w:pPr>
      <w:r w:rsidRPr="006E2A98">
        <w:rPr>
          <w:rFonts w:asciiTheme="minorBidi" w:hAnsiTheme="minorBidi" w:cstheme="minorBidi" w:hint="cs"/>
          <w:u w:val="single"/>
          <w:rtl/>
        </w:rPr>
        <w:t>רשות</w:t>
      </w:r>
    </w:p>
    <w:p w:rsidR="001F57B6" w:rsidRPr="006E2A98" w:rsidRDefault="001F57B6" w:rsidP="001F57B6">
      <w:pPr>
        <w:rPr>
          <w:rFonts w:asciiTheme="minorBidi" w:hAnsiTheme="minorBidi" w:cstheme="minorBidi"/>
          <w:rtl/>
        </w:rPr>
      </w:pPr>
    </w:p>
    <w:p w:rsidR="001F57B6" w:rsidRDefault="001F57B6" w:rsidP="001F57B6">
      <w:pPr>
        <w:pStyle w:val="ListParagraph"/>
        <w:numPr>
          <w:ilvl w:val="0"/>
          <w:numId w:val="11"/>
        </w:numPr>
        <w:autoSpaceDE w:val="0"/>
        <w:autoSpaceDN w:val="0"/>
        <w:adjustRightInd w:val="0"/>
        <w:rPr>
          <w:rFonts w:asciiTheme="minorBidi" w:hAnsiTheme="minorBidi" w:cstheme="minorBidi"/>
          <w:sz w:val="24"/>
          <w:szCs w:val="24"/>
        </w:rPr>
      </w:pPr>
      <w:proofErr w:type="spellStart"/>
      <w:r w:rsidRPr="00FD5C0B">
        <w:rPr>
          <w:rFonts w:asciiTheme="minorBidi" w:hAnsiTheme="minorBidi" w:cstheme="minorBidi"/>
          <w:sz w:val="24"/>
          <w:szCs w:val="24"/>
        </w:rPr>
        <w:t>Chion</w:t>
      </w:r>
      <w:proofErr w:type="spellEnd"/>
      <w:r w:rsidRPr="00FD5C0B">
        <w:rPr>
          <w:rFonts w:asciiTheme="minorBidi" w:hAnsiTheme="minorBidi" w:cstheme="minorBidi"/>
          <w:sz w:val="24"/>
          <w:szCs w:val="24"/>
        </w:rPr>
        <w:t xml:space="preserve">, M. (1994). Sound Film: Worthy of the Name. </w:t>
      </w:r>
      <w:r w:rsidRPr="00FD5C0B">
        <w:rPr>
          <w:rFonts w:asciiTheme="minorBidi" w:hAnsiTheme="minorBidi" w:cstheme="minorBidi"/>
          <w:sz w:val="24"/>
          <w:szCs w:val="24"/>
          <w:u w:val="single"/>
        </w:rPr>
        <w:t>Audio-vision: sound on screen</w:t>
      </w:r>
      <w:r w:rsidRPr="00FD5C0B">
        <w:rPr>
          <w:rFonts w:asciiTheme="minorBidi" w:hAnsiTheme="minorBidi" w:cstheme="minorBidi"/>
          <w:sz w:val="24"/>
          <w:szCs w:val="24"/>
        </w:rPr>
        <w:t>. New York, Columbia University Press</w:t>
      </w:r>
      <w:r w:rsidRPr="00FD5C0B">
        <w:rPr>
          <w:rFonts w:asciiTheme="minorBidi" w:hAnsiTheme="minorBidi" w:cstheme="minorBidi"/>
          <w:b/>
          <w:bCs/>
          <w:sz w:val="24"/>
          <w:szCs w:val="24"/>
        </w:rPr>
        <w:t xml:space="preserve">: </w:t>
      </w:r>
      <w:r w:rsidRPr="00FD5C0B">
        <w:rPr>
          <w:rFonts w:asciiTheme="minorBidi" w:hAnsiTheme="minorBidi" w:cstheme="minorBidi"/>
          <w:sz w:val="24"/>
          <w:szCs w:val="24"/>
        </w:rPr>
        <w:t>141-156.</w:t>
      </w:r>
    </w:p>
    <w:p w:rsidR="001F57B6" w:rsidRPr="00FD5C0B" w:rsidRDefault="001F57B6" w:rsidP="001F57B6">
      <w:pPr>
        <w:pStyle w:val="ListParagraph"/>
        <w:numPr>
          <w:ilvl w:val="0"/>
          <w:numId w:val="11"/>
        </w:numPr>
        <w:autoSpaceDE w:val="0"/>
        <w:autoSpaceDN w:val="0"/>
        <w:adjustRightInd w:val="0"/>
        <w:rPr>
          <w:rFonts w:asciiTheme="minorBidi" w:hAnsiTheme="minorBidi" w:cstheme="minorBidi"/>
          <w:sz w:val="24"/>
          <w:szCs w:val="24"/>
        </w:rPr>
      </w:pPr>
      <w:r w:rsidRPr="00FD5C0B">
        <w:rPr>
          <w:rFonts w:asciiTheme="minorBidi" w:hAnsiTheme="minorBidi" w:cstheme="minorBidi"/>
          <w:sz w:val="24"/>
          <w:szCs w:val="24"/>
        </w:rPr>
        <w:t xml:space="preserve">Richardson, J. (2004). Laura and </w:t>
      </w:r>
      <w:r w:rsidRPr="00FD5C0B">
        <w:rPr>
          <w:rFonts w:asciiTheme="minorBidi" w:hAnsiTheme="minorBidi" w:cstheme="minorBidi"/>
          <w:i/>
          <w:iCs/>
          <w:sz w:val="24"/>
          <w:szCs w:val="24"/>
        </w:rPr>
        <w:t>Twin Peaks</w:t>
      </w:r>
      <w:r w:rsidRPr="00FD5C0B">
        <w:rPr>
          <w:rFonts w:asciiTheme="minorBidi" w:hAnsiTheme="minorBidi" w:cstheme="minorBidi"/>
          <w:sz w:val="24"/>
          <w:szCs w:val="24"/>
        </w:rPr>
        <w:t xml:space="preserve">: Postmodern Parody and the Musical Reconstruction of the Absent Femme Fatale. </w:t>
      </w:r>
      <w:r w:rsidRPr="00FD5C0B">
        <w:rPr>
          <w:rFonts w:asciiTheme="minorBidi" w:hAnsiTheme="minorBidi" w:cstheme="minorBidi"/>
          <w:sz w:val="24"/>
          <w:szCs w:val="24"/>
          <w:u w:val="single"/>
        </w:rPr>
        <w:t>The Cinema of David Lynch, American Dreams, Nightmare Visions</w:t>
      </w:r>
      <w:r w:rsidRPr="00FD5C0B">
        <w:rPr>
          <w:rFonts w:asciiTheme="minorBidi" w:hAnsiTheme="minorBidi" w:cstheme="minorBidi"/>
          <w:sz w:val="24"/>
          <w:szCs w:val="24"/>
        </w:rPr>
        <w:t>. E. Sheen and A. Davison. London &amp; New York, Wallflower Press</w:t>
      </w:r>
      <w:r w:rsidRPr="00FD5C0B">
        <w:rPr>
          <w:rFonts w:asciiTheme="minorBidi" w:hAnsiTheme="minorBidi" w:cstheme="minorBidi"/>
          <w:b/>
          <w:bCs/>
          <w:sz w:val="24"/>
          <w:szCs w:val="24"/>
        </w:rPr>
        <w:t xml:space="preserve">: </w:t>
      </w:r>
      <w:r w:rsidRPr="00FD5C0B">
        <w:rPr>
          <w:rFonts w:asciiTheme="minorBidi" w:hAnsiTheme="minorBidi" w:cstheme="minorBidi"/>
          <w:sz w:val="24"/>
          <w:szCs w:val="24"/>
        </w:rPr>
        <w:t xml:space="preserve">77-92. </w:t>
      </w:r>
    </w:p>
    <w:p w:rsidR="001F57B6" w:rsidRPr="006E2A98" w:rsidRDefault="001F57B6" w:rsidP="001F57B6">
      <w:pPr>
        <w:rPr>
          <w:rFonts w:asciiTheme="minorBidi" w:hAnsiTheme="minorBidi" w:cstheme="minorBidi"/>
          <w:rtl/>
        </w:rPr>
      </w:pPr>
    </w:p>
    <w:p w:rsidR="009A6EF1" w:rsidRPr="006E2A98" w:rsidRDefault="009A6EF1" w:rsidP="001F57B6">
      <w:pPr>
        <w:rPr>
          <w:rFonts w:asciiTheme="minorBidi" w:hAnsiTheme="minorBidi" w:cstheme="minorBidi"/>
          <w:bCs/>
          <w:rtl/>
        </w:rPr>
      </w:pPr>
      <w:r w:rsidRPr="006E2A98">
        <w:rPr>
          <w:rFonts w:asciiTheme="minorBidi" w:hAnsiTheme="minorBidi" w:cstheme="minorBidi" w:hint="cs"/>
          <w:b/>
          <w:bCs/>
          <w:rtl/>
        </w:rPr>
        <w:t xml:space="preserve">נושא </w:t>
      </w:r>
      <w:r w:rsidR="001F57B6">
        <w:rPr>
          <w:rFonts w:asciiTheme="minorBidi" w:hAnsiTheme="minorBidi" w:cstheme="minorBidi" w:hint="cs"/>
          <w:b/>
          <w:bCs/>
          <w:rtl/>
        </w:rPr>
        <w:t>6</w:t>
      </w:r>
      <w:r w:rsidRPr="006E2A98">
        <w:rPr>
          <w:rFonts w:asciiTheme="minorBidi" w:hAnsiTheme="minorBidi" w:cstheme="minorBidi" w:hint="cs"/>
          <w:b/>
          <w:bCs/>
          <w:rtl/>
        </w:rPr>
        <w:t>: מסע אל נפש האדם: סרטי הדרך של דיוויד לינץ' [</w:t>
      </w:r>
      <w:r w:rsidRPr="006E2A98">
        <w:rPr>
          <w:rFonts w:asciiTheme="minorBidi" w:hAnsiTheme="minorBidi" w:cstheme="minorBidi"/>
          <w:bCs/>
          <w:i/>
          <w:iCs/>
          <w:rtl/>
        </w:rPr>
        <w:t>לב פראי (1990)</w:t>
      </w:r>
      <w:r w:rsidRPr="006E2A98">
        <w:rPr>
          <w:rFonts w:asciiTheme="minorBidi" w:hAnsiTheme="minorBidi" w:cstheme="minorBidi" w:hint="cs"/>
          <w:bCs/>
          <w:i/>
          <w:iCs/>
          <w:rtl/>
        </w:rPr>
        <w:t xml:space="preserve">, </w:t>
      </w:r>
      <w:r w:rsidRPr="006E2A98">
        <w:rPr>
          <w:rFonts w:asciiTheme="minorBidi" w:hAnsiTheme="minorBidi" w:cstheme="minorBidi"/>
          <w:bCs/>
          <w:i/>
          <w:iCs/>
          <w:rtl/>
        </w:rPr>
        <w:t>כביש אבוד (1997)</w:t>
      </w:r>
      <w:r w:rsidRPr="006E2A98">
        <w:rPr>
          <w:rFonts w:asciiTheme="minorBidi" w:hAnsiTheme="minorBidi" w:cstheme="minorBidi" w:hint="cs"/>
          <w:bCs/>
          <w:i/>
          <w:iCs/>
          <w:rtl/>
        </w:rPr>
        <w:t xml:space="preserve">, </w:t>
      </w:r>
      <w:r w:rsidRPr="006E2A98">
        <w:rPr>
          <w:rFonts w:asciiTheme="minorBidi" w:hAnsiTheme="minorBidi" w:cstheme="minorBidi" w:hint="cs"/>
          <w:bCs/>
          <w:rtl/>
        </w:rPr>
        <w:t>ו-</w:t>
      </w:r>
      <w:r w:rsidRPr="006E2A98">
        <w:rPr>
          <w:rFonts w:asciiTheme="minorBidi" w:hAnsiTheme="minorBidi" w:cstheme="minorBidi" w:hint="cs"/>
          <w:bCs/>
          <w:i/>
          <w:iCs/>
          <w:rtl/>
        </w:rPr>
        <w:t xml:space="preserve"> </w:t>
      </w:r>
      <w:r w:rsidRPr="006E2A98">
        <w:rPr>
          <w:rFonts w:asciiTheme="minorBidi" w:hAnsiTheme="minorBidi" w:cstheme="minorBidi"/>
          <w:bCs/>
          <w:i/>
          <w:iCs/>
          <w:rtl/>
        </w:rPr>
        <w:t>סיפור פשוט (1999)</w:t>
      </w:r>
      <w:r w:rsidRPr="006E2A98">
        <w:rPr>
          <w:rFonts w:asciiTheme="minorBidi" w:hAnsiTheme="minorBidi" w:cstheme="minorBidi" w:hint="cs"/>
          <w:bCs/>
          <w:i/>
          <w:iCs/>
          <w:rtl/>
        </w:rPr>
        <w:t>]</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חובה</w:t>
      </w:r>
    </w:p>
    <w:p w:rsidR="009A6EF1" w:rsidRPr="006E2A98" w:rsidRDefault="009A6EF1" w:rsidP="009A6EF1">
      <w:pPr>
        <w:rPr>
          <w:rFonts w:asciiTheme="minorBidi" w:hAnsiTheme="minorBidi" w:cstheme="minorBidi"/>
          <w:rtl/>
        </w:rPr>
      </w:pPr>
    </w:p>
    <w:p w:rsidR="00FB2855" w:rsidRPr="006E2A98" w:rsidRDefault="00FB2855" w:rsidP="00286907">
      <w:pPr>
        <w:pStyle w:val="ListParagraph"/>
        <w:numPr>
          <w:ilvl w:val="0"/>
          <w:numId w:val="6"/>
        </w:numPr>
        <w:autoSpaceDE w:val="0"/>
        <w:autoSpaceDN w:val="0"/>
        <w:adjustRightInd w:val="0"/>
        <w:rPr>
          <w:rFonts w:asciiTheme="minorBidi" w:hAnsiTheme="minorBidi" w:cstheme="minorBidi"/>
          <w:sz w:val="24"/>
          <w:szCs w:val="24"/>
          <w:rtl/>
        </w:rPr>
      </w:pPr>
      <w:proofErr w:type="spellStart"/>
      <w:r w:rsidRPr="006E2A98">
        <w:rPr>
          <w:rFonts w:asciiTheme="minorBidi" w:hAnsiTheme="minorBidi" w:cstheme="minorBidi"/>
          <w:sz w:val="24"/>
          <w:szCs w:val="24"/>
        </w:rPr>
        <w:t>Gaughran</w:t>
      </w:r>
      <w:proofErr w:type="spellEnd"/>
      <w:r w:rsidRPr="006E2A98">
        <w:rPr>
          <w:rFonts w:asciiTheme="minorBidi" w:hAnsiTheme="minorBidi" w:cstheme="minorBidi"/>
          <w:sz w:val="24"/>
          <w:szCs w:val="24"/>
        </w:rPr>
        <w:t xml:space="preserve">, R. (2011). David Lynch’s Road Films: Individuality and Personal Freedom. </w:t>
      </w:r>
      <w:r w:rsidRPr="006E2A98">
        <w:rPr>
          <w:rFonts w:asciiTheme="minorBidi" w:hAnsiTheme="minorBidi" w:cstheme="minorBidi"/>
          <w:sz w:val="24"/>
          <w:szCs w:val="24"/>
          <w:u w:val="single"/>
        </w:rPr>
        <w:t>The Philosophy of David Lynch</w:t>
      </w:r>
      <w:r w:rsidRPr="006E2A98">
        <w:rPr>
          <w:rFonts w:asciiTheme="minorBidi" w:hAnsiTheme="minorBidi" w:cstheme="minorBidi"/>
          <w:sz w:val="24"/>
          <w:szCs w:val="24"/>
        </w:rPr>
        <w:t xml:space="preserve">. W. J. Devlin and S. Biderman. Lexington, Kentucky, </w:t>
      </w:r>
      <w:proofErr w:type="gramStart"/>
      <w:r w:rsidRPr="006E2A98">
        <w:rPr>
          <w:rFonts w:asciiTheme="minorBidi" w:hAnsiTheme="minorBidi" w:cstheme="minorBidi"/>
          <w:sz w:val="24"/>
          <w:szCs w:val="24"/>
        </w:rPr>
        <w:t>The</w:t>
      </w:r>
      <w:proofErr w:type="gramEnd"/>
      <w:r w:rsidRPr="006E2A98">
        <w:rPr>
          <w:rFonts w:asciiTheme="minorBidi" w:hAnsiTheme="minorBidi" w:cstheme="minorBidi"/>
          <w:sz w:val="24"/>
          <w:szCs w:val="24"/>
        </w:rPr>
        <w:t xml:space="preserve"> University Press of Kentucky</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143-158.  </w:t>
      </w:r>
    </w:p>
    <w:p w:rsidR="004A77CB" w:rsidRPr="006E2A98" w:rsidRDefault="004A77CB" w:rsidP="00286907">
      <w:pPr>
        <w:pStyle w:val="ListParagraph"/>
        <w:numPr>
          <w:ilvl w:val="0"/>
          <w:numId w:val="6"/>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Orgeron</w:t>
      </w:r>
      <w:proofErr w:type="spellEnd"/>
      <w:r w:rsidRPr="006E2A98">
        <w:rPr>
          <w:rFonts w:asciiTheme="minorBidi" w:hAnsiTheme="minorBidi" w:cstheme="minorBidi"/>
          <w:sz w:val="24"/>
          <w:szCs w:val="24"/>
        </w:rPr>
        <w:t xml:space="preserve">, D. (2008). Road Movies as Another Century Turns: Oliver Stone and David Lynch. </w:t>
      </w:r>
      <w:r w:rsidRPr="006E2A98">
        <w:rPr>
          <w:rFonts w:asciiTheme="minorBidi" w:hAnsiTheme="minorBidi" w:cstheme="minorBidi"/>
          <w:sz w:val="24"/>
          <w:szCs w:val="24"/>
          <w:u w:val="single"/>
        </w:rPr>
        <w:t xml:space="preserve">Road Movies, From Muybridge and </w:t>
      </w:r>
      <w:proofErr w:type="spellStart"/>
      <w:r w:rsidRPr="006E2A98">
        <w:rPr>
          <w:rFonts w:asciiTheme="minorBidi" w:hAnsiTheme="minorBidi" w:cstheme="minorBidi"/>
          <w:sz w:val="24"/>
          <w:szCs w:val="24"/>
          <w:u w:val="single"/>
        </w:rPr>
        <w:t>Méliès</w:t>
      </w:r>
      <w:proofErr w:type="spellEnd"/>
      <w:r w:rsidRPr="006E2A98">
        <w:rPr>
          <w:rFonts w:asciiTheme="minorBidi" w:hAnsiTheme="minorBidi" w:cstheme="minorBidi"/>
          <w:sz w:val="24"/>
          <w:szCs w:val="24"/>
          <w:u w:val="single"/>
        </w:rPr>
        <w:t xml:space="preserve"> to Lynch and </w:t>
      </w:r>
      <w:proofErr w:type="spellStart"/>
      <w:r w:rsidRPr="006E2A98">
        <w:rPr>
          <w:rFonts w:asciiTheme="minorBidi" w:hAnsiTheme="minorBidi" w:cstheme="minorBidi"/>
          <w:sz w:val="24"/>
          <w:szCs w:val="24"/>
          <w:u w:val="single"/>
        </w:rPr>
        <w:t>Kiarostami</w:t>
      </w:r>
      <w:proofErr w:type="spellEnd"/>
      <w:r w:rsidRPr="006E2A98">
        <w:rPr>
          <w:rFonts w:asciiTheme="minorBidi" w:hAnsiTheme="minorBidi" w:cstheme="minorBidi"/>
          <w:sz w:val="24"/>
          <w:szCs w:val="24"/>
        </w:rPr>
        <w:t>. New York, Palgrave Macmillan</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155-182. </w:t>
      </w: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lastRenderedPageBreak/>
        <w:t>רשות</w:t>
      </w:r>
    </w:p>
    <w:p w:rsidR="009A6EF1" w:rsidRPr="006E2A98" w:rsidRDefault="009A6EF1" w:rsidP="009A6EF1">
      <w:pPr>
        <w:rPr>
          <w:rFonts w:asciiTheme="minorBidi" w:hAnsiTheme="minorBidi" w:cstheme="minorBidi"/>
          <w:rtl/>
        </w:rPr>
      </w:pPr>
    </w:p>
    <w:p w:rsidR="00286907" w:rsidRPr="00286907" w:rsidRDefault="00286907" w:rsidP="00286907">
      <w:pPr>
        <w:pStyle w:val="ListParagraph"/>
        <w:numPr>
          <w:ilvl w:val="0"/>
          <w:numId w:val="6"/>
        </w:numPr>
        <w:autoSpaceDE w:val="0"/>
        <w:autoSpaceDN w:val="0"/>
        <w:adjustRightInd w:val="0"/>
        <w:rPr>
          <w:rFonts w:asciiTheme="minorBidi" w:hAnsiTheme="minorBidi" w:cstheme="minorBidi"/>
          <w:rtl/>
        </w:rPr>
      </w:pPr>
      <w:proofErr w:type="spellStart"/>
      <w:r w:rsidRPr="00286907">
        <w:rPr>
          <w:rFonts w:asciiTheme="minorBidi" w:hAnsiTheme="minorBidi" w:cstheme="minorBidi"/>
          <w:sz w:val="24"/>
          <w:szCs w:val="24"/>
        </w:rPr>
        <w:t>Bronfen</w:t>
      </w:r>
      <w:proofErr w:type="spellEnd"/>
      <w:r w:rsidRPr="00286907">
        <w:rPr>
          <w:rFonts w:asciiTheme="minorBidi" w:hAnsiTheme="minorBidi" w:cstheme="minorBidi"/>
          <w:sz w:val="24"/>
          <w:szCs w:val="24"/>
        </w:rPr>
        <w:t xml:space="preserve">, E. (2004). Home – There’s No Place </w:t>
      </w:r>
      <w:proofErr w:type="gramStart"/>
      <w:r w:rsidRPr="00286907">
        <w:rPr>
          <w:rFonts w:asciiTheme="minorBidi" w:hAnsiTheme="minorBidi" w:cstheme="minorBidi"/>
          <w:sz w:val="24"/>
          <w:szCs w:val="24"/>
        </w:rPr>
        <w:t>Like</w:t>
      </w:r>
      <w:proofErr w:type="gramEnd"/>
      <w:r w:rsidRPr="00286907">
        <w:rPr>
          <w:rFonts w:asciiTheme="minorBidi" w:hAnsiTheme="minorBidi" w:cstheme="minorBidi"/>
          <w:sz w:val="24"/>
          <w:szCs w:val="24"/>
        </w:rPr>
        <w:t xml:space="preserve"> It: </w:t>
      </w:r>
      <w:r w:rsidRPr="00286907">
        <w:rPr>
          <w:rFonts w:asciiTheme="minorBidi" w:hAnsiTheme="minorBidi" w:cstheme="minorBidi"/>
          <w:i/>
          <w:iCs/>
          <w:sz w:val="24"/>
          <w:szCs w:val="24"/>
        </w:rPr>
        <w:t>The Wizard of Oz</w:t>
      </w:r>
      <w:r w:rsidRPr="00286907">
        <w:rPr>
          <w:rFonts w:asciiTheme="minorBidi" w:hAnsiTheme="minorBidi" w:cstheme="minorBidi"/>
          <w:sz w:val="24"/>
          <w:szCs w:val="24"/>
        </w:rPr>
        <w:t xml:space="preserve">. </w:t>
      </w:r>
      <w:r w:rsidRPr="00286907">
        <w:rPr>
          <w:rFonts w:asciiTheme="minorBidi" w:hAnsiTheme="minorBidi" w:cstheme="minorBidi"/>
          <w:sz w:val="24"/>
          <w:szCs w:val="24"/>
          <w:u w:val="single"/>
        </w:rPr>
        <w:t>Home in Hollywood: The Imaginary Geography of Cinema</w:t>
      </w:r>
      <w:r w:rsidRPr="00286907">
        <w:rPr>
          <w:rFonts w:asciiTheme="minorBidi" w:hAnsiTheme="minorBidi" w:cstheme="minorBidi"/>
          <w:sz w:val="24"/>
          <w:szCs w:val="24"/>
        </w:rPr>
        <w:t>. New York, Columbia University Press</w:t>
      </w:r>
      <w:r w:rsidRPr="00286907">
        <w:rPr>
          <w:rFonts w:asciiTheme="minorBidi" w:hAnsiTheme="minorBidi" w:cstheme="minorBidi"/>
          <w:b/>
          <w:bCs/>
          <w:sz w:val="24"/>
          <w:szCs w:val="24"/>
        </w:rPr>
        <w:t xml:space="preserve">: </w:t>
      </w:r>
      <w:r w:rsidRPr="00286907">
        <w:rPr>
          <w:rFonts w:asciiTheme="minorBidi" w:hAnsiTheme="minorBidi" w:cstheme="minorBidi"/>
          <w:sz w:val="24"/>
          <w:szCs w:val="24"/>
        </w:rPr>
        <w:t xml:space="preserve">65-93. </w:t>
      </w:r>
    </w:p>
    <w:p w:rsidR="00286907" w:rsidRPr="006E2A98" w:rsidRDefault="00286907" w:rsidP="00286907">
      <w:pPr>
        <w:pStyle w:val="ListParagraph"/>
        <w:numPr>
          <w:ilvl w:val="0"/>
          <w:numId w:val="6"/>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Jerslev</w:t>
      </w:r>
      <w:proofErr w:type="spellEnd"/>
      <w:r w:rsidRPr="006E2A98">
        <w:rPr>
          <w:rFonts w:asciiTheme="minorBidi" w:hAnsiTheme="minorBidi" w:cstheme="minorBidi"/>
          <w:sz w:val="24"/>
          <w:szCs w:val="24"/>
        </w:rPr>
        <w:t>, A. (2004). Beyond Boundaries: David Lynch's</w:t>
      </w:r>
      <w:r w:rsidRPr="006E2A98">
        <w:rPr>
          <w:rFonts w:asciiTheme="minorBidi" w:hAnsiTheme="minorBidi" w:cstheme="minorBidi"/>
          <w:i/>
          <w:iCs/>
          <w:sz w:val="24"/>
          <w:szCs w:val="24"/>
        </w:rPr>
        <w:t xml:space="preserve"> Lost Highway</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151-164. </w:t>
      </w:r>
    </w:p>
    <w:p w:rsidR="00286907" w:rsidRPr="006E2A98" w:rsidRDefault="00286907" w:rsidP="00286907">
      <w:pPr>
        <w:pStyle w:val="ListParagraph"/>
        <w:numPr>
          <w:ilvl w:val="0"/>
          <w:numId w:val="6"/>
        </w:numPr>
        <w:autoSpaceDE w:val="0"/>
        <w:autoSpaceDN w:val="0"/>
        <w:bidi/>
        <w:adjustRightInd w:val="0"/>
        <w:rPr>
          <w:rFonts w:asciiTheme="minorBidi" w:hAnsiTheme="minorBidi" w:cstheme="minorBidi"/>
          <w:sz w:val="24"/>
          <w:szCs w:val="24"/>
        </w:rPr>
      </w:pPr>
      <w:proofErr w:type="spellStart"/>
      <w:r w:rsidRPr="006E2A98">
        <w:rPr>
          <w:rFonts w:asciiTheme="minorBidi" w:hAnsiTheme="minorBidi" w:cstheme="minorBidi"/>
          <w:sz w:val="24"/>
          <w:szCs w:val="24"/>
          <w:rtl/>
        </w:rPr>
        <w:t>אינגמר</w:t>
      </w:r>
      <w:proofErr w:type="spellEnd"/>
      <w:r w:rsidRPr="006E2A98">
        <w:rPr>
          <w:rFonts w:asciiTheme="minorBidi" w:hAnsiTheme="minorBidi" w:cstheme="minorBidi"/>
          <w:sz w:val="24"/>
          <w:szCs w:val="24"/>
          <w:rtl/>
        </w:rPr>
        <w:t xml:space="preserve">, נחמן. (2007). לנסוע בדרך הישר, עיון ב'סיפור פשוט'. </w:t>
      </w:r>
      <w:r w:rsidRPr="006E2A98">
        <w:rPr>
          <w:rFonts w:asciiTheme="minorBidi" w:hAnsiTheme="minorBidi" w:cstheme="minorBidi"/>
          <w:sz w:val="24"/>
          <w:szCs w:val="24"/>
          <w:u w:val="single"/>
          <w:rtl/>
        </w:rPr>
        <w:t>דייוויד לינץ' בישראל</w:t>
      </w:r>
      <w:r w:rsidRPr="006E2A98">
        <w:rPr>
          <w:rFonts w:asciiTheme="minorBidi" w:hAnsiTheme="minorBidi" w:cstheme="minorBidi"/>
          <w:sz w:val="24"/>
          <w:szCs w:val="24"/>
          <w:rtl/>
        </w:rPr>
        <w:t>. ירושלים, ביה"ס סם שפיגל: 30-31.</w:t>
      </w:r>
    </w:p>
    <w:p w:rsidR="009A6EF1" w:rsidRPr="006E2A98" w:rsidRDefault="009A6EF1" w:rsidP="009A6EF1">
      <w:pPr>
        <w:rPr>
          <w:rFonts w:asciiTheme="minorBidi" w:hAnsiTheme="minorBidi" w:cstheme="minorBidi"/>
          <w:rtl/>
        </w:rPr>
      </w:pPr>
    </w:p>
    <w:p w:rsidR="009A6EF1" w:rsidRPr="006E2A98" w:rsidRDefault="009A6EF1" w:rsidP="001F57B6">
      <w:pPr>
        <w:rPr>
          <w:rFonts w:asciiTheme="minorBidi" w:hAnsiTheme="minorBidi" w:cstheme="minorBidi"/>
          <w:b/>
          <w:bCs/>
          <w:rtl/>
        </w:rPr>
      </w:pPr>
      <w:r w:rsidRPr="006E2A98">
        <w:rPr>
          <w:rFonts w:asciiTheme="minorBidi" w:hAnsiTheme="minorBidi" w:cstheme="minorBidi" w:hint="cs"/>
          <w:b/>
          <w:bCs/>
          <w:rtl/>
        </w:rPr>
        <w:t xml:space="preserve">נושא </w:t>
      </w:r>
      <w:r w:rsidR="001F57B6">
        <w:rPr>
          <w:rFonts w:asciiTheme="minorBidi" w:hAnsiTheme="minorBidi" w:cstheme="minorBidi" w:hint="cs"/>
          <w:b/>
          <w:bCs/>
          <w:rtl/>
        </w:rPr>
        <w:t>7</w:t>
      </w:r>
      <w:r w:rsidRPr="006E2A98">
        <w:rPr>
          <w:rFonts w:asciiTheme="minorBidi" w:hAnsiTheme="minorBidi" w:cstheme="minorBidi" w:hint="cs"/>
          <w:b/>
          <w:bCs/>
          <w:rtl/>
        </w:rPr>
        <w:t>: משא נפש האדם: פרוורסיה, פסיכוזה ופתולוגיה בקולנוע של דיוויד לינץ' [</w:t>
      </w:r>
      <w:r w:rsidRPr="006E2A98">
        <w:rPr>
          <w:rFonts w:asciiTheme="minorBidi" w:hAnsiTheme="minorBidi" w:cstheme="minorBidi"/>
          <w:bCs/>
          <w:i/>
          <w:iCs/>
          <w:rtl/>
        </w:rPr>
        <w:t>קטיפה כחולה (1986)</w:t>
      </w:r>
      <w:r w:rsidRPr="006E2A98">
        <w:rPr>
          <w:rFonts w:asciiTheme="minorBidi" w:hAnsiTheme="minorBidi" w:cstheme="minorBidi" w:hint="cs"/>
          <w:bCs/>
          <w:i/>
          <w:iCs/>
          <w:rtl/>
        </w:rPr>
        <w:t>]</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חובה</w:t>
      </w:r>
    </w:p>
    <w:p w:rsidR="009A6EF1" w:rsidRPr="006E2A98" w:rsidRDefault="009A6EF1" w:rsidP="009A6EF1">
      <w:pPr>
        <w:rPr>
          <w:rFonts w:asciiTheme="minorBidi" w:hAnsiTheme="minorBidi" w:cstheme="minorBidi"/>
          <w:rtl/>
        </w:rPr>
      </w:pPr>
    </w:p>
    <w:p w:rsidR="009A6EF1" w:rsidRPr="00286907" w:rsidRDefault="009A6EF1" w:rsidP="00286907">
      <w:pPr>
        <w:pStyle w:val="ListParagraph"/>
        <w:numPr>
          <w:ilvl w:val="0"/>
          <w:numId w:val="7"/>
        </w:numPr>
        <w:autoSpaceDE w:val="0"/>
        <w:autoSpaceDN w:val="0"/>
        <w:adjustRightInd w:val="0"/>
        <w:rPr>
          <w:rFonts w:asciiTheme="minorBidi" w:hAnsiTheme="minorBidi" w:cstheme="minorBidi"/>
          <w:rtl/>
        </w:rPr>
      </w:pPr>
      <w:r w:rsidRPr="00286907">
        <w:rPr>
          <w:rFonts w:asciiTheme="minorBidi" w:hAnsiTheme="minorBidi" w:cstheme="minorBidi"/>
          <w:sz w:val="24"/>
          <w:szCs w:val="24"/>
        </w:rPr>
        <w:t xml:space="preserve">Ishii-Gonzales, S. (2004). Mysteries of Love: Lynch's </w:t>
      </w:r>
      <w:r w:rsidRPr="00286907">
        <w:rPr>
          <w:rFonts w:asciiTheme="minorBidi" w:hAnsiTheme="minorBidi" w:cstheme="minorBidi"/>
          <w:i/>
          <w:iCs/>
          <w:sz w:val="24"/>
          <w:szCs w:val="24"/>
        </w:rPr>
        <w:t>Blue Velvet</w:t>
      </w:r>
      <w:r w:rsidRPr="00286907">
        <w:rPr>
          <w:rFonts w:asciiTheme="minorBidi" w:hAnsiTheme="minorBidi" w:cstheme="minorBidi"/>
          <w:sz w:val="24"/>
          <w:szCs w:val="24"/>
        </w:rPr>
        <w:t xml:space="preserve">/Freud's Wolf-Man. </w:t>
      </w:r>
      <w:r w:rsidRPr="00286907">
        <w:rPr>
          <w:rFonts w:asciiTheme="minorBidi" w:hAnsiTheme="minorBidi" w:cstheme="minorBidi"/>
          <w:sz w:val="24"/>
          <w:szCs w:val="24"/>
          <w:u w:val="single"/>
        </w:rPr>
        <w:t>The Cinema of David Lynch, American Dreams, Nightmare Visions</w:t>
      </w:r>
      <w:r w:rsidRPr="00286907">
        <w:rPr>
          <w:rFonts w:asciiTheme="minorBidi" w:hAnsiTheme="minorBidi" w:cstheme="minorBidi"/>
          <w:sz w:val="24"/>
          <w:szCs w:val="24"/>
        </w:rPr>
        <w:t>. E. Sheen and A. Davison. London &amp; New York, Wallflower Press</w:t>
      </w:r>
      <w:r w:rsidRPr="00286907">
        <w:rPr>
          <w:rFonts w:asciiTheme="minorBidi" w:hAnsiTheme="minorBidi" w:cstheme="minorBidi"/>
          <w:b/>
          <w:bCs/>
          <w:sz w:val="24"/>
          <w:szCs w:val="24"/>
        </w:rPr>
        <w:t xml:space="preserve">: </w:t>
      </w:r>
      <w:r w:rsidRPr="00286907">
        <w:rPr>
          <w:rFonts w:asciiTheme="minorBidi" w:hAnsiTheme="minorBidi" w:cstheme="minorBidi"/>
          <w:sz w:val="24"/>
          <w:szCs w:val="24"/>
        </w:rPr>
        <w:t xml:space="preserve">48-60. </w:t>
      </w:r>
    </w:p>
    <w:p w:rsidR="00FB2855" w:rsidRPr="006E2A98" w:rsidRDefault="00FB2855" w:rsidP="00286907">
      <w:pPr>
        <w:pStyle w:val="ListParagraph"/>
        <w:numPr>
          <w:ilvl w:val="0"/>
          <w:numId w:val="7"/>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Mulvey</w:t>
      </w:r>
      <w:proofErr w:type="spellEnd"/>
      <w:r w:rsidRPr="006E2A98">
        <w:rPr>
          <w:rFonts w:asciiTheme="minorBidi" w:hAnsiTheme="minorBidi" w:cstheme="minorBidi"/>
          <w:sz w:val="24"/>
          <w:szCs w:val="24"/>
        </w:rPr>
        <w:t xml:space="preserve">, L. (1996). Netherworlds and the Unconscious: Oedipus and </w:t>
      </w:r>
      <w:r w:rsidRPr="006E2A98">
        <w:rPr>
          <w:rFonts w:asciiTheme="minorBidi" w:hAnsiTheme="minorBidi" w:cstheme="minorBidi"/>
          <w:i/>
          <w:iCs/>
          <w:sz w:val="24"/>
          <w:szCs w:val="24"/>
        </w:rPr>
        <w:t>Blue Velvet</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Fetishism and Curiosity</w:t>
      </w:r>
      <w:r w:rsidRPr="006E2A98">
        <w:rPr>
          <w:rFonts w:asciiTheme="minorBidi" w:hAnsiTheme="minorBidi" w:cstheme="minorBidi"/>
          <w:sz w:val="24"/>
          <w:szCs w:val="24"/>
        </w:rPr>
        <w:t>. London, BFI Publishing</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137-154.</w:t>
      </w: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רשות</w:t>
      </w:r>
    </w:p>
    <w:p w:rsidR="009A6EF1" w:rsidRPr="006E2A98" w:rsidRDefault="009A6EF1" w:rsidP="009A6EF1">
      <w:pPr>
        <w:rPr>
          <w:rFonts w:asciiTheme="minorBidi" w:hAnsiTheme="minorBidi" w:cstheme="minorBidi"/>
          <w:rtl/>
        </w:rPr>
      </w:pPr>
    </w:p>
    <w:p w:rsidR="00FD5C0B" w:rsidRPr="006E2A98" w:rsidRDefault="00FD5C0B" w:rsidP="00FD5C0B">
      <w:pPr>
        <w:pStyle w:val="ListParagraph"/>
        <w:numPr>
          <w:ilvl w:val="0"/>
          <w:numId w:val="7"/>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Mulvey</w:t>
      </w:r>
      <w:proofErr w:type="spellEnd"/>
      <w:r w:rsidRPr="006E2A98">
        <w:rPr>
          <w:rFonts w:asciiTheme="minorBidi" w:hAnsiTheme="minorBidi" w:cstheme="minorBidi"/>
          <w:sz w:val="24"/>
          <w:szCs w:val="24"/>
        </w:rPr>
        <w:t xml:space="preserve">, L. (1997). The Pre-Oedipal Father: The Gothicism of </w:t>
      </w:r>
      <w:r w:rsidRPr="006E2A98">
        <w:rPr>
          <w:rFonts w:asciiTheme="minorBidi" w:hAnsiTheme="minorBidi" w:cstheme="minorBidi"/>
          <w:i/>
          <w:iCs/>
          <w:sz w:val="24"/>
          <w:szCs w:val="24"/>
        </w:rPr>
        <w:t>Blue Velvet</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Modern Gothic: A Reader </w:t>
      </w:r>
      <w:r w:rsidRPr="006E2A98">
        <w:rPr>
          <w:rFonts w:asciiTheme="minorBidi" w:hAnsiTheme="minorBidi" w:cstheme="minorBidi"/>
          <w:sz w:val="24"/>
          <w:szCs w:val="24"/>
        </w:rPr>
        <w:t xml:space="preserve">V. Sage and A. L. Smith. Manchester, UK, Manchester University Press 38-57. </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rtl/>
        </w:rPr>
      </w:pPr>
    </w:p>
    <w:p w:rsidR="009B2FB2" w:rsidRPr="006E2A98" w:rsidRDefault="009B2FB2" w:rsidP="001F57B6">
      <w:pPr>
        <w:rPr>
          <w:rFonts w:asciiTheme="minorBidi" w:hAnsiTheme="minorBidi" w:cstheme="minorBidi"/>
          <w:b/>
          <w:bCs/>
          <w:rtl/>
        </w:rPr>
      </w:pPr>
      <w:r w:rsidRPr="006E2A98">
        <w:rPr>
          <w:rFonts w:asciiTheme="minorBidi" w:hAnsiTheme="minorBidi" w:cstheme="minorBidi" w:hint="cs"/>
          <w:b/>
          <w:bCs/>
          <w:rtl/>
        </w:rPr>
        <w:t xml:space="preserve">נושא </w:t>
      </w:r>
      <w:r w:rsidR="001F57B6">
        <w:rPr>
          <w:rFonts w:asciiTheme="minorBidi" w:hAnsiTheme="minorBidi" w:cstheme="minorBidi" w:hint="cs"/>
          <w:b/>
          <w:bCs/>
          <w:rtl/>
        </w:rPr>
        <w:t>8</w:t>
      </w:r>
      <w:r w:rsidRPr="006E2A98">
        <w:rPr>
          <w:rFonts w:asciiTheme="minorBidi" w:hAnsiTheme="minorBidi" w:cstheme="minorBidi" w:hint="cs"/>
          <w:b/>
          <w:bCs/>
          <w:rtl/>
        </w:rPr>
        <w:t>: קריסת הסובייקט: אחרות</w:t>
      </w:r>
      <w:r w:rsidR="00FB2855" w:rsidRPr="006E2A98">
        <w:rPr>
          <w:rFonts w:asciiTheme="minorBidi" w:hAnsiTheme="minorBidi" w:cstheme="minorBidi" w:hint="cs"/>
          <w:b/>
          <w:bCs/>
          <w:rtl/>
        </w:rPr>
        <w:t xml:space="preserve"> ו</w:t>
      </w:r>
      <w:r w:rsidRPr="006E2A98">
        <w:rPr>
          <w:rFonts w:asciiTheme="minorBidi" w:hAnsiTheme="minorBidi" w:cstheme="minorBidi" w:hint="cs"/>
          <w:b/>
          <w:bCs/>
          <w:rtl/>
        </w:rPr>
        <w:t xml:space="preserve">מפלצתיות </w:t>
      </w:r>
      <w:r w:rsidR="009A6EF1" w:rsidRPr="006E2A98">
        <w:rPr>
          <w:rFonts w:asciiTheme="minorBidi" w:hAnsiTheme="minorBidi" w:cstheme="minorBidi" w:hint="cs"/>
          <w:b/>
          <w:bCs/>
          <w:rtl/>
        </w:rPr>
        <w:t>ב-</w:t>
      </w:r>
      <w:r w:rsidRPr="006E2A98">
        <w:rPr>
          <w:rFonts w:asciiTheme="minorBidi" w:hAnsiTheme="minorBidi" w:cstheme="minorBidi"/>
          <w:bCs/>
          <w:i/>
          <w:iCs/>
          <w:rtl/>
        </w:rPr>
        <w:t>ראש מחק (1977)</w:t>
      </w:r>
      <w:r w:rsidRPr="006E2A98">
        <w:rPr>
          <w:rFonts w:asciiTheme="minorBidi" w:hAnsiTheme="minorBidi" w:cstheme="minorBidi" w:hint="cs"/>
          <w:bCs/>
          <w:i/>
          <w:iCs/>
          <w:rtl/>
        </w:rPr>
        <w:t xml:space="preserve">, </w:t>
      </w:r>
      <w:r w:rsidRPr="006E2A98">
        <w:rPr>
          <w:rFonts w:asciiTheme="minorBidi" w:hAnsiTheme="minorBidi" w:cstheme="minorBidi"/>
          <w:bCs/>
          <w:i/>
          <w:iCs/>
          <w:rtl/>
        </w:rPr>
        <w:t>איש הפיל (1980)</w:t>
      </w:r>
      <w:r w:rsidRPr="006E2A98">
        <w:rPr>
          <w:rFonts w:asciiTheme="minorBidi" w:hAnsiTheme="minorBidi" w:cstheme="minorBidi" w:hint="cs"/>
          <w:bCs/>
          <w:i/>
          <w:iCs/>
          <w:rtl/>
        </w:rPr>
        <w:t xml:space="preserve">, </w:t>
      </w:r>
      <w:r w:rsidR="009A6EF1" w:rsidRPr="006E2A98">
        <w:rPr>
          <w:rFonts w:asciiTheme="minorBidi" w:hAnsiTheme="minorBidi" w:cstheme="minorBidi" w:hint="cs"/>
          <w:bCs/>
          <w:rtl/>
        </w:rPr>
        <w:t>ו-</w:t>
      </w:r>
      <w:proofErr w:type="spellStart"/>
      <w:r w:rsidRPr="006E2A98">
        <w:rPr>
          <w:rFonts w:asciiTheme="minorBidi" w:hAnsiTheme="minorBidi" w:cstheme="minorBidi"/>
          <w:bCs/>
          <w:i/>
          <w:iCs/>
          <w:rtl/>
        </w:rPr>
        <w:t>מלהולנד</w:t>
      </w:r>
      <w:proofErr w:type="spellEnd"/>
      <w:r w:rsidRPr="006E2A98">
        <w:rPr>
          <w:rFonts w:asciiTheme="minorBidi" w:hAnsiTheme="minorBidi" w:cstheme="minorBidi"/>
          <w:bCs/>
          <w:i/>
          <w:iCs/>
          <w:rtl/>
        </w:rPr>
        <w:t xml:space="preserve"> דרייב (2001)</w:t>
      </w:r>
      <w:r w:rsidRPr="006E2A98">
        <w:rPr>
          <w:rFonts w:asciiTheme="minorBidi" w:hAnsiTheme="minorBidi" w:cstheme="minorBidi" w:hint="cs"/>
          <w:bCs/>
          <w:i/>
          <w:iCs/>
          <w:rtl/>
        </w:rPr>
        <w:t xml:space="preserve"> </w:t>
      </w:r>
    </w:p>
    <w:p w:rsidR="009B2FB2" w:rsidRPr="006E2A98" w:rsidRDefault="009B2FB2" w:rsidP="009B2FB2">
      <w:pPr>
        <w:rPr>
          <w:rFonts w:asciiTheme="minorBidi" w:hAnsiTheme="minorBidi" w:cstheme="minorBidi"/>
          <w:rtl/>
        </w:rPr>
      </w:pPr>
    </w:p>
    <w:p w:rsidR="009B2FB2" w:rsidRPr="006E2A98" w:rsidRDefault="009B2FB2" w:rsidP="009B2FB2">
      <w:pPr>
        <w:rPr>
          <w:rFonts w:asciiTheme="minorBidi" w:hAnsiTheme="minorBidi" w:cstheme="minorBidi"/>
          <w:u w:val="single"/>
          <w:rtl/>
        </w:rPr>
      </w:pPr>
      <w:r w:rsidRPr="006E2A98">
        <w:rPr>
          <w:rFonts w:asciiTheme="minorBidi" w:hAnsiTheme="minorBidi" w:cstheme="minorBidi" w:hint="cs"/>
          <w:u w:val="single"/>
          <w:rtl/>
        </w:rPr>
        <w:t>חובה</w:t>
      </w:r>
    </w:p>
    <w:p w:rsidR="009B2FB2" w:rsidRPr="006E2A98" w:rsidRDefault="009B2FB2" w:rsidP="009B2FB2">
      <w:pPr>
        <w:rPr>
          <w:rFonts w:asciiTheme="minorBidi" w:hAnsiTheme="minorBidi" w:cstheme="minorBidi"/>
          <w:rtl/>
        </w:rPr>
      </w:pPr>
    </w:p>
    <w:p w:rsidR="00FD5C0B" w:rsidRDefault="009B2FB2" w:rsidP="00FD5C0B">
      <w:pPr>
        <w:pStyle w:val="ListParagraph"/>
        <w:numPr>
          <w:ilvl w:val="0"/>
          <w:numId w:val="8"/>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Denham, A. E. and F. D. Worrell (2013). Identity and Agency in </w:t>
      </w:r>
      <w:r w:rsidRPr="006E2A98">
        <w:rPr>
          <w:rFonts w:asciiTheme="minorBidi" w:hAnsiTheme="minorBidi" w:cstheme="minorBidi"/>
          <w:i/>
          <w:iCs/>
          <w:sz w:val="24"/>
          <w:szCs w:val="24"/>
        </w:rPr>
        <w:t>Mulholland Drive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Mulholland Drive</w:t>
      </w:r>
      <w:r w:rsidRPr="006E2A98">
        <w:rPr>
          <w:rFonts w:asciiTheme="minorBidi" w:hAnsiTheme="minorBidi" w:cstheme="minorBidi"/>
          <w:sz w:val="24"/>
          <w:szCs w:val="24"/>
        </w:rPr>
        <w:t xml:space="preserve">. Z. </w:t>
      </w:r>
      <w:proofErr w:type="spellStart"/>
      <w:r w:rsidRPr="006E2A98">
        <w:rPr>
          <w:rFonts w:asciiTheme="minorBidi" w:hAnsiTheme="minorBidi" w:cstheme="minorBidi"/>
          <w:sz w:val="24"/>
          <w:szCs w:val="24"/>
        </w:rPr>
        <w:t>Giannopoulou</w:t>
      </w:r>
      <w:proofErr w:type="spellEnd"/>
      <w:r w:rsidRPr="006E2A98">
        <w:rPr>
          <w:rFonts w:asciiTheme="minorBidi" w:hAnsiTheme="minorBidi" w:cstheme="minorBidi"/>
          <w:sz w:val="24"/>
          <w:szCs w:val="24"/>
        </w:rPr>
        <w:t>. London, Routledge</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8-37.</w:t>
      </w:r>
    </w:p>
    <w:p w:rsidR="00FD5C0B" w:rsidRDefault="004A77CB" w:rsidP="00FD5C0B">
      <w:pPr>
        <w:pStyle w:val="ListParagraph"/>
        <w:numPr>
          <w:ilvl w:val="0"/>
          <w:numId w:val="8"/>
        </w:numPr>
        <w:autoSpaceDE w:val="0"/>
        <w:autoSpaceDN w:val="0"/>
        <w:adjustRightInd w:val="0"/>
        <w:rPr>
          <w:rFonts w:asciiTheme="minorBidi" w:hAnsiTheme="minorBidi" w:cstheme="minorBidi"/>
          <w:sz w:val="24"/>
          <w:szCs w:val="24"/>
        </w:rPr>
      </w:pPr>
      <w:r w:rsidRPr="00FD5C0B">
        <w:rPr>
          <w:rFonts w:asciiTheme="minorBidi" w:hAnsiTheme="minorBidi" w:cstheme="minorBidi"/>
          <w:sz w:val="24"/>
          <w:szCs w:val="24"/>
        </w:rPr>
        <w:t xml:space="preserve">Schneider, S. J. (2004). The Essential Evil in/of </w:t>
      </w:r>
      <w:proofErr w:type="spellStart"/>
      <w:r w:rsidRPr="00FD5C0B">
        <w:rPr>
          <w:rFonts w:asciiTheme="minorBidi" w:hAnsiTheme="minorBidi" w:cstheme="minorBidi"/>
          <w:i/>
          <w:iCs/>
          <w:sz w:val="24"/>
          <w:szCs w:val="24"/>
        </w:rPr>
        <w:t>Eraserhead</w:t>
      </w:r>
      <w:proofErr w:type="spellEnd"/>
      <w:r w:rsidRPr="00FD5C0B">
        <w:rPr>
          <w:rFonts w:asciiTheme="minorBidi" w:hAnsiTheme="minorBidi" w:cstheme="minorBidi"/>
          <w:sz w:val="24"/>
          <w:szCs w:val="24"/>
        </w:rPr>
        <w:t xml:space="preserve">. </w:t>
      </w:r>
      <w:r w:rsidRPr="00FD5C0B">
        <w:rPr>
          <w:rFonts w:asciiTheme="minorBidi" w:hAnsiTheme="minorBidi" w:cstheme="minorBidi"/>
          <w:sz w:val="24"/>
          <w:szCs w:val="24"/>
          <w:u w:val="single"/>
        </w:rPr>
        <w:t>The Cinema of David Lynch: American Dreams, Nightmare Visions</w:t>
      </w:r>
      <w:r w:rsidRPr="00FD5C0B">
        <w:rPr>
          <w:rFonts w:asciiTheme="minorBidi" w:hAnsiTheme="minorBidi" w:cstheme="minorBidi"/>
          <w:sz w:val="24"/>
          <w:szCs w:val="24"/>
        </w:rPr>
        <w:t>. E. Sheen and A. Davison. London &amp; New York, Wallflower Press</w:t>
      </w:r>
      <w:r w:rsidRPr="00FD5C0B">
        <w:rPr>
          <w:rFonts w:asciiTheme="minorBidi" w:hAnsiTheme="minorBidi" w:cstheme="minorBidi"/>
          <w:b/>
          <w:bCs/>
          <w:sz w:val="24"/>
          <w:szCs w:val="24"/>
        </w:rPr>
        <w:t xml:space="preserve">: </w:t>
      </w:r>
      <w:r w:rsidRPr="00FD5C0B">
        <w:rPr>
          <w:rFonts w:asciiTheme="minorBidi" w:hAnsiTheme="minorBidi" w:cstheme="minorBidi"/>
          <w:sz w:val="24"/>
          <w:szCs w:val="24"/>
        </w:rPr>
        <w:t xml:space="preserve">5-18. </w:t>
      </w:r>
    </w:p>
    <w:p w:rsidR="00FD5C0B" w:rsidRDefault="004A77CB" w:rsidP="00FD5C0B">
      <w:pPr>
        <w:pStyle w:val="ListParagraph"/>
        <w:numPr>
          <w:ilvl w:val="0"/>
          <w:numId w:val="8"/>
        </w:numPr>
        <w:autoSpaceDE w:val="0"/>
        <w:autoSpaceDN w:val="0"/>
        <w:bidi/>
        <w:adjustRightInd w:val="0"/>
        <w:rPr>
          <w:rFonts w:asciiTheme="minorBidi" w:hAnsiTheme="minorBidi" w:cstheme="minorBidi"/>
          <w:sz w:val="24"/>
          <w:szCs w:val="24"/>
        </w:rPr>
      </w:pPr>
      <w:r w:rsidRPr="00FD5C0B">
        <w:rPr>
          <w:rFonts w:asciiTheme="minorBidi" w:hAnsiTheme="minorBidi" w:cstheme="minorBidi"/>
          <w:sz w:val="24"/>
          <w:szCs w:val="24"/>
          <w:rtl/>
        </w:rPr>
        <w:t xml:space="preserve">דובדבני, שמוליק. (2007). </w:t>
      </w:r>
      <w:r w:rsidRPr="00FD5C0B">
        <w:rPr>
          <w:rFonts w:asciiTheme="minorBidi" w:hAnsiTheme="minorBidi" w:cstheme="minorBidi"/>
          <w:sz w:val="24"/>
          <w:szCs w:val="24"/>
        </w:rPr>
        <w:t>Freak Show</w:t>
      </w:r>
      <w:r w:rsidRPr="00FD5C0B">
        <w:rPr>
          <w:rFonts w:asciiTheme="minorBidi" w:hAnsiTheme="minorBidi" w:cstheme="minorBidi"/>
          <w:sz w:val="24"/>
          <w:szCs w:val="24"/>
          <w:rtl/>
        </w:rPr>
        <w:t xml:space="preserve"> קולנועי, עיוות גופני וטכנולוגיה ב'ראש מחק' ו'איש הפיל'. </w:t>
      </w:r>
      <w:r w:rsidRPr="00FD5C0B">
        <w:rPr>
          <w:rFonts w:asciiTheme="minorBidi" w:hAnsiTheme="minorBidi" w:cstheme="minorBidi"/>
          <w:sz w:val="24"/>
          <w:szCs w:val="24"/>
          <w:u w:val="single"/>
          <w:rtl/>
        </w:rPr>
        <w:t>דייוויד לינץ' בישראל</w:t>
      </w:r>
      <w:r w:rsidRPr="00FD5C0B">
        <w:rPr>
          <w:rFonts w:asciiTheme="minorBidi" w:hAnsiTheme="minorBidi" w:cstheme="minorBidi"/>
          <w:sz w:val="24"/>
          <w:szCs w:val="24"/>
          <w:rtl/>
        </w:rPr>
        <w:t>. ירושלים, ביה"ס סם שפיגל: 7-9.</w:t>
      </w:r>
    </w:p>
    <w:p w:rsidR="009B2FB2" w:rsidRPr="006E2A98" w:rsidRDefault="009B2FB2" w:rsidP="009B2FB2">
      <w:pPr>
        <w:rPr>
          <w:rFonts w:asciiTheme="minorBidi" w:hAnsiTheme="minorBidi" w:cstheme="minorBidi"/>
          <w:u w:val="single"/>
          <w:rtl/>
        </w:rPr>
      </w:pPr>
      <w:r w:rsidRPr="006E2A98">
        <w:rPr>
          <w:rFonts w:asciiTheme="minorBidi" w:hAnsiTheme="minorBidi" w:cstheme="minorBidi" w:hint="cs"/>
          <w:u w:val="single"/>
          <w:rtl/>
        </w:rPr>
        <w:lastRenderedPageBreak/>
        <w:t>רשות</w:t>
      </w:r>
    </w:p>
    <w:p w:rsidR="009B2FB2" w:rsidRPr="006E2A98" w:rsidRDefault="009B2FB2" w:rsidP="009B2FB2">
      <w:pPr>
        <w:rPr>
          <w:rFonts w:asciiTheme="minorBidi" w:hAnsiTheme="minorBidi" w:cstheme="minorBidi"/>
          <w:rtl/>
        </w:rPr>
      </w:pPr>
    </w:p>
    <w:p w:rsidR="00FD5C0B" w:rsidRDefault="00FD5C0B" w:rsidP="00FD5C0B">
      <w:pPr>
        <w:pStyle w:val="ListParagraph"/>
        <w:numPr>
          <w:ilvl w:val="0"/>
          <w:numId w:val="8"/>
        </w:numPr>
        <w:autoSpaceDE w:val="0"/>
        <w:autoSpaceDN w:val="0"/>
        <w:adjustRightInd w:val="0"/>
        <w:rPr>
          <w:rFonts w:asciiTheme="minorBidi" w:hAnsiTheme="minorBidi" w:cstheme="minorBidi"/>
          <w:sz w:val="24"/>
          <w:szCs w:val="24"/>
        </w:rPr>
      </w:pPr>
      <w:proofErr w:type="spellStart"/>
      <w:r w:rsidRPr="00FD5C0B">
        <w:rPr>
          <w:rFonts w:asciiTheme="minorBidi" w:hAnsiTheme="minorBidi" w:cstheme="minorBidi"/>
          <w:sz w:val="24"/>
          <w:szCs w:val="24"/>
        </w:rPr>
        <w:t>Correm</w:t>
      </w:r>
      <w:proofErr w:type="spellEnd"/>
      <w:r w:rsidRPr="00FD5C0B">
        <w:rPr>
          <w:rFonts w:asciiTheme="minorBidi" w:hAnsiTheme="minorBidi" w:cstheme="minorBidi"/>
          <w:sz w:val="24"/>
          <w:szCs w:val="24"/>
        </w:rPr>
        <w:t xml:space="preserve">, T. (2011). Constellations of the Flesh: The Embodied Self in </w:t>
      </w:r>
      <w:r w:rsidRPr="00FD5C0B">
        <w:rPr>
          <w:rFonts w:asciiTheme="minorBidi" w:hAnsiTheme="minorBidi" w:cstheme="minorBidi"/>
          <w:i/>
          <w:iCs/>
          <w:sz w:val="24"/>
          <w:szCs w:val="24"/>
        </w:rPr>
        <w:t>The Straight Story</w:t>
      </w:r>
      <w:r w:rsidRPr="00FD5C0B">
        <w:rPr>
          <w:rFonts w:asciiTheme="minorBidi" w:hAnsiTheme="minorBidi" w:cstheme="minorBidi"/>
          <w:sz w:val="24"/>
          <w:szCs w:val="24"/>
        </w:rPr>
        <w:t xml:space="preserve"> and </w:t>
      </w:r>
      <w:r w:rsidRPr="00FD5C0B">
        <w:rPr>
          <w:rFonts w:asciiTheme="minorBidi" w:hAnsiTheme="minorBidi" w:cstheme="minorBidi"/>
          <w:i/>
          <w:iCs/>
          <w:sz w:val="24"/>
          <w:szCs w:val="24"/>
        </w:rPr>
        <w:t>The Elephant Man</w:t>
      </w:r>
      <w:r w:rsidRPr="00FD5C0B">
        <w:rPr>
          <w:rFonts w:asciiTheme="minorBidi" w:hAnsiTheme="minorBidi" w:cstheme="minorBidi"/>
          <w:sz w:val="24"/>
          <w:szCs w:val="24"/>
        </w:rPr>
        <w:t xml:space="preserve">. </w:t>
      </w:r>
      <w:r w:rsidRPr="00FD5C0B">
        <w:rPr>
          <w:rFonts w:asciiTheme="minorBidi" w:hAnsiTheme="minorBidi" w:cstheme="minorBidi"/>
          <w:sz w:val="24"/>
          <w:szCs w:val="24"/>
          <w:u w:val="single"/>
        </w:rPr>
        <w:t>The Philosophy of David Lynch</w:t>
      </w:r>
      <w:r w:rsidRPr="00FD5C0B">
        <w:rPr>
          <w:rFonts w:asciiTheme="minorBidi" w:hAnsiTheme="minorBidi" w:cstheme="minorBidi"/>
          <w:sz w:val="24"/>
          <w:szCs w:val="24"/>
        </w:rPr>
        <w:t xml:space="preserve">. W. J. Devlin and S. Biderman. Lexington, Kentucky, </w:t>
      </w:r>
      <w:proofErr w:type="gramStart"/>
      <w:r w:rsidRPr="00FD5C0B">
        <w:rPr>
          <w:rFonts w:asciiTheme="minorBidi" w:hAnsiTheme="minorBidi" w:cstheme="minorBidi"/>
          <w:sz w:val="24"/>
          <w:szCs w:val="24"/>
        </w:rPr>
        <w:t>The</w:t>
      </w:r>
      <w:proofErr w:type="gramEnd"/>
      <w:r w:rsidRPr="00FD5C0B">
        <w:rPr>
          <w:rFonts w:asciiTheme="minorBidi" w:hAnsiTheme="minorBidi" w:cstheme="minorBidi"/>
          <w:sz w:val="24"/>
          <w:szCs w:val="24"/>
        </w:rPr>
        <w:t xml:space="preserve"> University Press of Kentucky</w:t>
      </w:r>
      <w:r w:rsidRPr="00FD5C0B">
        <w:rPr>
          <w:rFonts w:asciiTheme="minorBidi" w:hAnsiTheme="minorBidi" w:cstheme="minorBidi"/>
          <w:b/>
          <w:bCs/>
          <w:sz w:val="24"/>
          <w:szCs w:val="24"/>
        </w:rPr>
        <w:t xml:space="preserve">: </w:t>
      </w:r>
      <w:r w:rsidRPr="00FD5C0B">
        <w:rPr>
          <w:rFonts w:asciiTheme="minorBidi" w:hAnsiTheme="minorBidi" w:cstheme="minorBidi"/>
          <w:sz w:val="24"/>
          <w:szCs w:val="24"/>
        </w:rPr>
        <w:t>127-142.</w:t>
      </w:r>
    </w:p>
    <w:p w:rsidR="00FD5C0B" w:rsidRDefault="00FD5C0B" w:rsidP="00FD5C0B">
      <w:pPr>
        <w:pStyle w:val="ListParagraph"/>
        <w:numPr>
          <w:ilvl w:val="0"/>
          <w:numId w:val="8"/>
        </w:numPr>
        <w:autoSpaceDE w:val="0"/>
        <w:autoSpaceDN w:val="0"/>
        <w:adjustRightInd w:val="0"/>
        <w:rPr>
          <w:rFonts w:asciiTheme="minorBidi" w:hAnsiTheme="minorBidi" w:cstheme="minorBidi"/>
          <w:sz w:val="24"/>
          <w:szCs w:val="24"/>
        </w:rPr>
      </w:pPr>
      <w:r w:rsidRPr="00FD5C0B">
        <w:rPr>
          <w:rFonts w:asciiTheme="minorBidi" w:hAnsiTheme="minorBidi" w:cstheme="minorBidi"/>
          <w:sz w:val="24"/>
          <w:szCs w:val="24"/>
        </w:rPr>
        <w:t xml:space="preserve">Biderman, S. and A. Tabeka (2011). The Monster Within: Alienation and Social Conformity in </w:t>
      </w:r>
      <w:proofErr w:type="gramStart"/>
      <w:r w:rsidRPr="00FD5C0B">
        <w:rPr>
          <w:rFonts w:asciiTheme="minorBidi" w:hAnsiTheme="minorBidi" w:cstheme="minorBidi"/>
          <w:i/>
          <w:iCs/>
          <w:sz w:val="24"/>
          <w:szCs w:val="24"/>
        </w:rPr>
        <w:t>The</w:t>
      </w:r>
      <w:proofErr w:type="gramEnd"/>
      <w:r w:rsidRPr="00FD5C0B">
        <w:rPr>
          <w:rFonts w:asciiTheme="minorBidi" w:hAnsiTheme="minorBidi" w:cstheme="minorBidi"/>
          <w:i/>
          <w:iCs/>
          <w:sz w:val="24"/>
          <w:szCs w:val="24"/>
        </w:rPr>
        <w:t xml:space="preserve"> Elephant Man</w:t>
      </w:r>
      <w:r w:rsidRPr="00FD5C0B">
        <w:rPr>
          <w:rFonts w:asciiTheme="minorBidi" w:hAnsiTheme="minorBidi" w:cstheme="minorBidi"/>
          <w:sz w:val="24"/>
          <w:szCs w:val="24"/>
        </w:rPr>
        <w:t xml:space="preserve">. </w:t>
      </w:r>
      <w:r w:rsidRPr="00FD5C0B">
        <w:rPr>
          <w:rFonts w:asciiTheme="minorBidi" w:hAnsiTheme="minorBidi" w:cstheme="minorBidi"/>
          <w:sz w:val="24"/>
          <w:szCs w:val="24"/>
          <w:u w:val="single"/>
        </w:rPr>
        <w:t>The Philosophy of David Lynch</w:t>
      </w:r>
      <w:r w:rsidRPr="00FD5C0B">
        <w:rPr>
          <w:rFonts w:asciiTheme="minorBidi" w:hAnsiTheme="minorBidi" w:cstheme="minorBidi"/>
          <w:sz w:val="24"/>
          <w:szCs w:val="24"/>
        </w:rPr>
        <w:t xml:space="preserve">. W. J. Devlin and S. Biderman. Lexington, Kentucky, </w:t>
      </w:r>
      <w:proofErr w:type="gramStart"/>
      <w:r w:rsidRPr="00FD5C0B">
        <w:rPr>
          <w:rFonts w:asciiTheme="minorBidi" w:hAnsiTheme="minorBidi" w:cstheme="minorBidi"/>
          <w:sz w:val="24"/>
          <w:szCs w:val="24"/>
        </w:rPr>
        <w:t>The</w:t>
      </w:r>
      <w:proofErr w:type="gramEnd"/>
      <w:r w:rsidRPr="00FD5C0B">
        <w:rPr>
          <w:rFonts w:asciiTheme="minorBidi" w:hAnsiTheme="minorBidi" w:cstheme="minorBidi"/>
          <w:sz w:val="24"/>
          <w:szCs w:val="24"/>
        </w:rPr>
        <w:t xml:space="preserve"> University Press of Kentucky</w:t>
      </w:r>
      <w:r w:rsidRPr="00FD5C0B">
        <w:rPr>
          <w:rFonts w:asciiTheme="minorBidi" w:hAnsiTheme="minorBidi" w:cstheme="minorBidi"/>
          <w:b/>
          <w:bCs/>
          <w:sz w:val="24"/>
          <w:szCs w:val="24"/>
        </w:rPr>
        <w:t xml:space="preserve">: </w:t>
      </w:r>
      <w:r w:rsidRPr="00FD5C0B">
        <w:rPr>
          <w:rFonts w:asciiTheme="minorBidi" w:hAnsiTheme="minorBidi" w:cstheme="minorBidi"/>
          <w:sz w:val="24"/>
          <w:szCs w:val="24"/>
        </w:rPr>
        <w:t xml:space="preserve">207-224. </w:t>
      </w:r>
    </w:p>
    <w:p w:rsidR="00FD5C0B" w:rsidRDefault="00FD5C0B" w:rsidP="00FD5C0B">
      <w:pPr>
        <w:pStyle w:val="ListParagraph"/>
        <w:numPr>
          <w:ilvl w:val="0"/>
          <w:numId w:val="8"/>
        </w:numPr>
        <w:autoSpaceDE w:val="0"/>
        <w:autoSpaceDN w:val="0"/>
        <w:adjustRightInd w:val="0"/>
        <w:rPr>
          <w:rFonts w:asciiTheme="minorBidi" w:hAnsiTheme="minorBidi" w:cstheme="minorBidi"/>
          <w:sz w:val="24"/>
          <w:szCs w:val="24"/>
        </w:rPr>
      </w:pPr>
      <w:r w:rsidRPr="00FD5C0B">
        <w:rPr>
          <w:rFonts w:asciiTheme="minorBidi" w:hAnsiTheme="minorBidi" w:cstheme="minorBidi"/>
          <w:sz w:val="24"/>
          <w:szCs w:val="24"/>
        </w:rPr>
        <w:t xml:space="preserve">Holladay, W. and S. Watt (1989). "Viewing </w:t>
      </w:r>
      <w:r w:rsidRPr="00FD5C0B">
        <w:rPr>
          <w:rFonts w:asciiTheme="minorBidi" w:hAnsiTheme="minorBidi" w:cstheme="minorBidi"/>
          <w:i/>
          <w:iCs/>
          <w:sz w:val="24"/>
          <w:szCs w:val="24"/>
        </w:rPr>
        <w:t>the Elephant Man</w:t>
      </w:r>
      <w:r w:rsidRPr="00FD5C0B">
        <w:rPr>
          <w:rFonts w:asciiTheme="minorBidi" w:hAnsiTheme="minorBidi" w:cstheme="minorBidi"/>
          <w:sz w:val="24"/>
          <w:szCs w:val="24"/>
        </w:rPr>
        <w:t xml:space="preserve">" </w:t>
      </w:r>
      <w:r w:rsidRPr="00FD5C0B">
        <w:rPr>
          <w:rFonts w:asciiTheme="minorBidi" w:hAnsiTheme="minorBidi" w:cstheme="minorBidi"/>
          <w:sz w:val="24"/>
          <w:szCs w:val="24"/>
          <w:u w:val="single"/>
        </w:rPr>
        <w:t xml:space="preserve">PMLA </w:t>
      </w:r>
      <w:r w:rsidRPr="00FD5C0B">
        <w:rPr>
          <w:rFonts w:asciiTheme="minorBidi" w:hAnsiTheme="minorBidi" w:cstheme="minorBidi"/>
          <w:b/>
          <w:bCs/>
          <w:sz w:val="24"/>
          <w:szCs w:val="24"/>
        </w:rPr>
        <w:t>104</w:t>
      </w:r>
      <w:r w:rsidRPr="00FD5C0B">
        <w:rPr>
          <w:rFonts w:asciiTheme="minorBidi" w:hAnsiTheme="minorBidi" w:cstheme="minorBidi"/>
          <w:sz w:val="24"/>
          <w:szCs w:val="24"/>
        </w:rPr>
        <w:t xml:space="preserve">(5): 868-881. </w:t>
      </w:r>
    </w:p>
    <w:p w:rsidR="00FD5C0B" w:rsidRPr="00FD5C0B" w:rsidRDefault="00FD5C0B" w:rsidP="00FD5C0B">
      <w:pPr>
        <w:pStyle w:val="ListParagraph"/>
        <w:numPr>
          <w:ilvl w:val="0"/>
          <w:numId w:val="8"/>
        </w:numPr>
        <w:autoSpaceDE w:val="0"/>
        <w:autoSpaceDN w:val="0"/>
        <w:bidi/>
        <w:adjustRightInd w:val="0"/>
        <w:rPr>
          <w:rFonts w:asciiTheme="minorBidi" w:hAnsiTheme="minorBidi" w:cstheme="minorBidi"/>
          <w:sz w:val="24"/>
          <w:szCs w:val="24"/>
        </w:rPr>
      </w:pPr>
      <w:r w:rsidRPr="00FD5C0B">
        <w:rPr>
          <w:rFonts w:asciiTheme="minorBidi" w:hAnsiTheme="minorBidi" w:cstheme="minorBidi"/>
          <w:sz w:val="24"/>
          <w:szCs w:val="24"/>
          <w:rtl/>
        </w:rPr>
        <w:t xml:space="preserve">רתם, ערן. (2000). 'ראש מחק', קפקא וגם רש"י. </w:t>
      </w:r>
      <w:proofErr w:type="spellStart"/>
      <w:r w:rsidRPr="00FD5C0B">
        <w:rPr>
          <w:rFonts w:asciiTheme="minorBidi" w:hAnsiTheme="minorBidi" w:cstheme="minorBidi"/>
          <w:sz w:val="24"/>
          <w:szCs w:val="24"/>
          <w:u w:val="single"/>
          <w:rtl/>
        </w:rPr>
        <w:t>עתון</w:t>
      </w:r>
      <w:proofErr w:type="spellEnd"/>
      <w:r w:rsidRPr="00FD5C0B">
        <w:rPr>
          <w:rFonts w:asciiTheme="minorBidi" w:hAnsiTheme="minorBidi" w:cstheme="minorBidi"/>
          <w:sz w:val="24"/>
          <w:szCs w:val="24"/>
          <w:u w:val="single"/>
          <w:rtl/>
        </w:rPr>
        <w:t xml:space="preserve"> 77: לספרות ולתרבות</w:t>
      </w:r>
      <w:r w:rsidRPr="00FD5C0B">
        <w:rPr>
          <w:rFonts w:asciiTheme="minorBidi" w:hAnsiTheme="minorBidi" w:cstheme="minorBidi"/>
          <w:sz w:val="24"/>
          <w:szCs w:val="24"/>
          <w:rtl/>
        </w:rPr>
        <w:t>. גיליון 246-247. תל אביב: 24-26.</w:t>
      </w:r>
    </w:p>
    <w:p w:rsidR="009B2FB2" w:rsidRPr="006E2A98" w:rsidRDefault="009B2FB2" w:rsidP="009B2FB2">
      <w:pPr>
        <w:rPr>
          <w:rFonts w:asciiTheme="minorBidi" w:hAnsiTheme="minorBidi" w:cstheme="minorBidi"/>
          <w:rtl/>
        </w:rPr>
      </w:pPr>
    </w:p>
    <w:p w:rsidR="009A6EF1" w:rsidRPr="006E2A98" w:rsidRDefault="009A6EF1" w:rsidP="001F57B6">
      <w:pPr>
        <w:rPr>
          <w:rFonts w:asciiTheme="minorBidi" w:hAnsiTheme="minorBidi" w:cstheme="minorBidi"/>
          <w:b/>
          <w:bCs/>
          <w:rtl/>
        </w:rPr>
      </w:pPr>
      <w:r w:rsidRPr="006E2A98">
        <w:rPr>
          <w:rFonts w:asciiTheme="minorBidi" w:hAnsiTheme="minorBidi" w:cstheme="minorBidi" w:hint="cs"/>
          <w:b/>
          <w:bCs/>
          <w:rtl/>
        </w:rPr>
        <w:t xml:space="preserve">נושא </w:t>
      </w:r>
      <w:r w:rsidR="001F57B6">
        <w:rPr>
          <w:rFonts w:asciiTheme="minorBidi" w:hAnsiTheme="minorBidi" w:cstheme="minorBidi" w:hint="cs"/>
          <w:b/>
          <w:bCs/>
          <w:rtl/>
        </w:rPr>
        <w:t>9</w:t>
      </w:r>
      <w:r w:rsidRPr="006E2A98">
        <w:rPr>
          <w:rFonts w:asciiTheme="minorBidi" w:hAnsiTheme="minorBidi" w:cstheme="minorBidi" w:hint="cs"/>
          <w:b/>
          <w:bCs/>
          <w:rtl/>
        </w:rPr>
        <w:t>: "היא לבשה קטיפה כחולה": מגדר ומיניות בקולנוע של דיוויד לינץ'</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חובה</w:t>
      </w:r>
    </w:p>
    <w:p w:rsidR="009A6EF1" w:rsidRPr="006E2A98" w:rsidRDefault="009A6EF1" w:rsidP="009A6EF1">
      <w:pPr>
        <w:rPr>
          <w:rFonts w:asciiTheme="minorBidi" w:hAnsiTheme="minorBidi" w:cstheme="minorBidi"/>
          <w:rtl/>
        </w:rPr>
      </w:pPr>
    </w:p>
    <w:p w:rsidR="009A6EF1" w:rsidRPr="006E2A98" w:rsidRDefault="009A6EF1" w:rsidP="00FD5C0B">
      <w:pPr>
        <w:pStyle w:val="ListParagraph"/>
        <w:numPr>
          <w:ilvl w:val="0"/>
          <w:numId w:val="9"/>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Braziel</w:t>
      </w:r>
      <w:proofErr w:type="spellEnd"/>
      <w:r w:rsidRPr="006E2A98">
        <w:rPr>
          <w:rFonts w:asciiTheme="minorBidi" w:hAnsiTheme="minorBidi" w:cstheme="minorBidi"/>
          <w:sz w:val="24"/>
          <w:szCs w:val="24"/>
        </w:rPr>
        <w:t>, J. E. (2004). 'In Dreams ...</w:t>
      </w:r>
      <w:proofErr w:type="gramStart"/>
      <w:r w:rsidRPr="006E2A98">
        <w:rPr>
          <w:rFonts w:asciiTheme="minorBidi" w:hAnsiTheme="minorBidi" w:cstheme="minorBidi"/>
          <w:sz w:val="24"/>
          <w:szCs w:val="24"/>
        </w:rPr>
        <w:t>':</w:t>
      </w:r>
      <w:proofErr w:type="gramEnd"/>
      <w:r w:rsidRPr="006E2A98">
        <w:rPr>
          <w:rFonts w:asciiTheme="minorBidi" w:hAnsiTheme="minorBidi" w:cstheme="minorBidi"/>
          <w:sz w:val="24"/>
          <w:szCs w:val="24"/>
        </w:rPr>
        <w:t xml:space="preserve"> Gender, Sexuali</w:t>
      </w:r>
      <w:r w:rsidR="00FD5C0B">
        <w:rPr>
          <w:rFonts w:asciiTheme="minorBidi" w:hAnsiTheme="minorBidi" w:cstheme="minorBidi"/>
          <w:sz w:val="24"/>
          <w:szCs w:val="24"/>
        </w:rPr>
        <w:t>t</w:t>
      </w:r>
      <w:r w:rsidRPr="006E2A98">
        <w:rPr>
          <w:rFonts w:asciiTheme="minorBidi" w:hAnsiTheme="minorBidi" w:cstheme="minorBidi"/>
          <w:sz w:val="24"/>
          <w:szCs w:val="24"/>
        </w:rPr>
        <w:t xml:space="preserve">y and Violence in the Cinema of David Lynch.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107-118.</w:t>
      </w:r>
    </w:p>
    <w:p w:rsidR="00FB2855" w:rsidRPr="006E2A98" w:rsidRDefault="00FB2855" w:rsidP="00FD5C0B">
      <w:pPr>
        <w:pStyle w:val="ListParagraph"/>
        <w:numPr>
          <w:ilvl w:val="0"/>
          <w:numId w:val="9"/>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McGowan, T. (2007). The Sexual relationship with David Lynch. </w:t>
      </w:r>
      <w:r w:rsidRPr="006E2A98">
        <w:rPr>
          <w:rFonts w:asciiTheme="minorBidi" w:hAnsiTheme="minorBidi" w:cstheme="minorBidi"/>
          <w:sz w:val="24"/>
          <w:szCs w:val="24"/>
          <w:u w:val="single"/>
        </w:rPr>
        <w:t xml:space="preserve">The real gaze: film theory after </w:t>
      </w:r>
      <w:proofErr w:type="spellStart"/>
      <w:r w:rsidRPr="006E2A98">
        <w:rPr>
          <w:rFonts w:asciiTheme="minorBidi" w:hAnsiTheme="minorBidi" w:cstheme="minorBidi"/>
          <w:sz w:val="24"/>
          <w:szCs w:val="24"/>
          <w:u w:val="single"/>
        </w:rPr>
        <w:t>Lacan</w:t>
      </w:r>
      <w:proofErr w:type="spellEnd"/>
      <w:r w:rsidRPr="006E2A98">
        <w:rPr>
          <w:rFonts w:asciiTheme="minorBidi" w:hAnsiTheme="minorBidi" w:cstheme="minorBidi"/>
          <w:sz w:val="24"/>
          <w:szCs w:val="24"/>
        </w:rPr>
        <w:t>. Albany, State University of New York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203-210.</w:t>
      </w: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רשות</w:t>
      </w:r>
    </w:p>
    <w:p w:rsidR="009A6EF1" w:rsidRPr="006E2A98" w:rsidRDefault="009A6EF1" w:rsidP="009A6EF1">
      <w:pPr>
        <w:rPr>
          <w:rFonts w:asciiTheme="minorBidi" w:hAnsiTheme="minorBidi" w:cstheme="minorBidi"/>
          <w:rtl/>
        </w:rPr>
      </w:pPr>
    </w:p>
    <w:p w:rsidR="00FD5C0B" w:rsidRPr="006E2A98" w:rsidRDefault="00FD5C0B" w:rsidP="00FD5C0B">
      <w:pPr>
        <w:pStyle w:val="ListParagraph"/>
        <w:numPr>
          <w:ilvl w:val="0"/>
          <w:numId w:val="9"/>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Hume George, D. (1995). Lynching Women: A Feminist Reading of </w:t>
      </w:r>
      <w:r w:rsidRPr="006E2A98">
        <w:rPr>
          <w:rFonts w:asciiTheme="minorBidi" w:hAnsiTheme="minorBidi" w:cstheme="minorBidi"/>
          <w:i/>
          <w:iCs/>
          <w:sz w:val="24"/>
          <w:szCs w:val="24"/>
        </w:rPr>
        <w:t>Twin Peaks</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Full of Secrets, Critical Approaches to </w:t>
      </w:r>
      <w:r w:rsidRPr="006E2A98">
        <w:rPr>
          <w:rFonts w:asciiTheme="minorBidi" w:hAnsiTheme="minorBidi" w:cstheme="minorBidi"/>
          <w:i/>
          <w:iCs/>
          <w:sz w:val="24"/>
          <w:szCs w:val="24"/>
          <w:u w:val="single"/>
        </w:rPr>
        <w:t>Twin Peaks</w:t>
      </w:r>
      <w:r w:rsidRPr="006E2A98">
        <w:rPr>
          <w:rFonts w:asciiTheme="minorBidi" w:hAnsiTheme="minorBidi" w:cstheme="minorBidi"/>
          <w:sz w:val="24"/>
          <w:szCs w:val="24"/>
        </w:rPr>
        <w:t xml:space="preserve">. D. </w:t>
      </w:r>
      <w:proofErr w:type="spellStart"/>
      <w:r w:rsidRPr="006E2A98">
        <w:rPr>
          <w:rFonts w:asciiTheme="minorBidi" w:hAnsiTheme="minorBidi" w:cstheme="minorBidi"/>
          <w:sz w:val="24"/>
          <w:szCs w:val="24"/>
        </w:rPr>
        <w:t>Lavery</w:t>
      </w:r>
      <w:proofErr w:type="spellEnd"/>
      <w:r w:rsidRPr="006E2A98">
        <w:rPr>
          <w:rFonts w:asciiTheme="minorBidi" w:hAnsiTheme="minorBidi" w:cstheme="minorBidi"/>
          <w:sz w:val="24"/>
          <w:szCs w:val="24"/>
        </w:rPr>
        <w:t>. Detroit, Wayne State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109-119.</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rtl/>
        </w:rPr>
      </w:pPr>
    </w:p>
    <w:p w:rsidR="009A6EF1" w:rsidRPr="006E2A98" w:rsidRDefault="009A6EF1" w:rsidP="001F57B6">
      <w:pPr>
        <w:rPr>
          <w:rFonts w:asciiTheme="minorBidi" w:hAnsiTheme="minorBidi" w:cstheme="minorBidi"/>
          <w:b/>
          <w:bCs/>
          <w:rtl/>
        </w:rPr>
      </w:pPr>
      <w:r w:rsidRPr="006E2A98">
        <w:rPr>
          <w:rFonts w:asciiTheme="minorBidi" w:hAnsiTheme="minorBidi" w:cstheme="minorBidi" w:hint="cs"/>
          <w:b/>
          <w:bCs/>
          <w:rtl/>
        </w:rPr>
        <w:t xml:space="preserve">נושא </w:t>
      </w:r>
      <w:r w:rsidR="001F57B6">
        <w:rPr>
          <w:rFonts w:asciiTheme="minorBidi" w:hAnsiTheme="minorBidi" w:cstheme="minorBidi" w:hint="cs"/>
          <w:b/>
          <w:bCs/>
          <w:rtl/>
        </w:rPr>
        <w:t>10</w:t>
      </w:r>
      <w:r w:rsidRPr="006E2A98">
        <w:rPr>
          <w:rFonts w:asciiTheme="minorBidi" w:hAnsiTheme="minorBidi" w:cstheme="minorBidi" w:hint="cs"/>
          <w:b/>
          <w:bCs/>
          <w:rtl/>
        </w:rPr>
        <w:t xml:space="preserve">: </w:t>
      </w:r>
      <w:proofErr w:type="spellStart"/>
      <w:r w:rsidR="009A55E5" w:rsidRPr="006E2A98">
        <w:rPr>
          <w:rFonts w:asciiTheme="minorBidi" w:hAnsiTheme="minorBidi" w:cstheme="minorBidi" w:hint="cs"/>
          <w:b/>
          <w:bCs/>
          <w:rtl/>
        </w:rPr>
        <w:t>קייל</w:t>
      </w:r>
      <w:proofErr w:type="spellEnd"/>
      <w:r w:rsidR="009A55E5" w:rsidRPr="006E2A98">
        <w:rPr>
          <w:rFonts w:asciiTheme="minorBidi" w:hAnsiTheme="minorBidi" w:cstheme="minorBidi" w:hint="cs"/>
          <w:b/>
          <w:bCs/>
          <w:rtl/>
        </w:rPr>
        <w:t xml:space="preserve"> ו(קריסת) החלום האמריקאי: </w:t>
      </w:r>
      <w:r w:rsidR="009A55E5" w:rsidRPr="006E2A98">
        <w:rPr>
          <w:rFonts w:asciiTheme="minorBidi" w:hAnsiTheme="minorBidi" w:cstheme="minorBidi"/>
          <w:bCs/>
          <w:i/>
          <w:iCs/>
          <w:rtl/>
        </w:rPr>
        <w:t>חולית (1984)</w:t>
      </w:r>
      <w:r w:rsidR="009A55E5" w:rsidRPr="006E2A98">
        <w:rPr>
          <w:rFonts w:asciiTheme="minorBidi" w:hAnsiTheme="minorBidi" w:cstheme="minorBidi" w:hint="cs"/>
          <w:bCs/>
          <w:rtl/>
        </w:rPr>
        <w:t xml:space="preserve">, </w:t>
      </w:r>
      <w:r w:rsidRPr="006E2A98">
        <w:rPr>
          <w:rFonts w:asciiTheme="minorBidi" w:hAnsiTheme="minorBidi" w:cstheme="minorBidi"/>
          <w:bCs/>
          <w:i/>
          <w:iCs/>
          <w:rtl/>
        </w:rPr>
        <w:t>קטיפה כחולה (1986)</w:t>
      </w:r>
      <w:r w:rsidR="009A55E5" w:rsidRPr="006E2A98">
        <w:rPr>
          <w:rFonts w:asciiTheme="minorBidi" w:hAnsiTheme="minorBidi" w:cstheme="minorBidi" w:hint="cs"/>
          <w:bCs/>
          <w:rtl/>
        </w:rPr>
        <w:t>,</w:t>
      </w:r>
      <w:r w:rsidRPr="006E2A98">
        <w:rPr>
          <w:rFonts w:asciiTheme="minorBidi" w:hAnsiTheme="minorBidi" w:cstheme="minorBidi" w:hint="cs"/>
          <w:bCs/>
          <w:i/>
          <w:iCs/>
          <w:rtl/>
        </w:rPr>
        <w:t xml:space="preserve"> </w:t>
      </w:r>
      <w:proofErr w:type="spellStart"/>
      <w:r w:rsidRPr="006E2A98">
        <w:rPr>
          <w:rFonts w:asciiTheme="minorBidi" w:hAnsiTheme="minorBidi" w:cstheme="minorBidi"/>
          <w:bCs/>
          <w:i/>
          <w:iCs/>
          <w:rtl/>
        </w:rPr>
        <w:t>טווין</w:t>
      </w:r>
      <w:proofErr w:type="spellEnd"/>
      <w:r w:rsidRPr="006E2A98">
        <w:rPr>
          <w:rFonts w:asciiTheme="minorBidi" w:hAnsiTheme="minorBidi" w:cstheme="minorBidi"/>
          <w:bCs/>
          <w:i/>
          <w:iCs/>
          <w:rtl/>
        </w:rPr>
        <w:t xml:space="preserve"> פיקס (1990-1991)</w:t>
      </w:r>
      <w:r w:rsidR="009A55E5" w:rsidRPr="006E2A98">
        <w:rPr>
          <w:rFonts w:asciiTheme="minorBidi" w:hAnsiTheme="minorBidi" w:cstheme="minorBidi" w:hint="cs"/>
          <w:bCs/>
          <w:rtl/>
        </w:rPr>
        <w:t>,</w:t>
      </w:r>
      <w:r w:rsidRPr="006E2A98">
        <w:rPr>
          <w:rFonts w:asciiTheme="minorBidi" w:hAnsiTheme="minorBidi" w:cstheme="minorBidi"/>
          <w:bCs/>
          <w:i/>
          <w:iCs/>
          <w:rtl/>
        </w:rPr>
        <w:t xml:space="preserve"> </w:t>
      </w:r>
      <w:r w:rsidRPr="006E2A98">
        <w:rPr>
          <w:rFonts w:asciiTheme="minorBidi" w:hAnsiTheme="minorBidi" w:cstheme="minorBidi"/>
          <w:bCs/>
          <w:rtl/>
        </w:rPr>
        <w:t>ו</w:t>
      </w:r>
      <w:r w:rsidR="009A55E5" w:rsidRPr="006E2A98">
        <w:rPr>
          <w:rFonts w:asciiTheme="minorBidi" w:hAnsiTheme="minorBidi" w:cstheme="minorBidi" w:hint="cs"/>
          <w:bCs/>
          <w:rtl/>
        </w:rPr>
        <w:t xml:space="preserve">- </w:t>
      </w:r>
      <w:proofErr w:type="spellStart"/>
      <w:r w:rsidR="009A55E5" w:rsidRPr="006E2A98">
        <w:rPr>
          <w:rFonts w:asciiTheme="minorBidi" w:hAnsiTheme="minorBidi" w:cstheme="minorBidi" w:hint="cs"/>
          <w:bCs/>
          <w:i/>
          <w:iCs/>
          <w:rtl/>
        </w:rPr>
        <w:t>טווין</w:t>
      </w:r>
      <w:proofErr w:type="spellEnd"/>
      <w:r w:rsidR="009A55E5" w:rsidRPr="006E2A98">
        <w:rPr>
          <w:rFonts w:asciiTheme="minorBidi" w:hAnsiTheme="minorBidi" w:cstheme="minorBidi" w:hint="cs"/>
          <w:bCs/>
          <w:i/>
          <w:iCs/>
          <w:rtl/>
        </w:rPr>
        <w:t xml:space="preserve"> פיקס: </w:t>
      </w:r>
      <w:r w:rsidRPr="006E2A98">
        <w:rPr>
          <w:rFonts w:asciiTheme="minorBidi" w:hAnsiTheme="minorBidi" w:cstheme="minorBidi"/>
          <w:bCs/>
          <w:i/>
          <w:iCs/>
          <w:rtl/>
        </w:rPr>
        <w:t xml:space="preserve">אש הולכת </w:t>
      </w:r>
      <w:proofErr w:type="spellStart"/>
      <w:r w:rsidRPr="006E2A98">
        <w:rPr>
          <w:rFonts w:asciiTheme="minorBidi" w:hAnsiTheme="minorBidi" w:cstheme="minorBidi"/>
          <w:bCs/>
          <w:i/>
          <w:iCs/>
          <w:rtl/>
        </w:rPr>
        <w:t>עימי</w:t>
      </w:r>
      <w:proofErr w:type="spellEnd"/>
      <w:r w:rsidRPr="006E2A98">
        <w:rPr>
          <w:rFonts w:asciiTheme="minorBidi" w:hAnsiTheme="minorBidi" w:cstheme="minorBidi"/>
          <w:bCs/>
          <w:i/>
          <w:iCs/>
          <w:rtl/>
        </w:rPr>
        <w:t xml:space="preserve"> (1992)</w:t>
      </w:r>
    </w:p>
    <w:p w:rsidR="009A6EF1" w:rsidRPr="006E2A98" w:rsidRDefault="009A6EF1" w:rsidP="009A6EF1">
      <w:pPr>
        <w:rPr>
          <w:rFonts w:asciiTheme="minorBidi" w:hAnsiTheme="minorBidi" w:cstheme="minorBidi"/>
          <w:rtl/>
        </w:rPr>
      </w:pP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t>חובה</w:t>
      </w:r>
    </w:p>
    <w:p w:rsidR="009A6EF1" w:rsidRPr="006E2A98" w:rsidRDefault="009A6EF1" w:rsidP="009A6EF1">
      <w:pPr>
        <w:rPr>
          <w:rFonts w:asciiTheme="minorBidi" w:hAnsiTheme="minorBidi" w:cstheme="minorBidi"/>
          <w:rtl/>
        </w:rPr>
      </w:pPr>
    </w:p>
    <w:p w:rsidR="00FB2855" w:rsidRPr="006E2A98" w:rsidRDefault="00FB2855" w:rsidP="00FD5C0B">
      <w:pPr>
        <w:pStyle w:val="ListParagraph"/>
        <w:numPr>
          <w:ilvl w:val="0"/>
          <w:numId w:val="10"/>
        </w:numPr>
        <w:autoSpaceDE w:val="0"/>
        <w:autoSpaceDN w:val="0"/>
        <w:adjustRightInd w:val="0"/>
        <w:rPr>
          <w:rFonts w:asciiTheme="minorBidi" w:hAnsiTheme="minorBidi" w:cstheme="minorBidi"/>
          <w:sz w:val="24"/>
          <w:szCs w:val="24"/>
          <w:rtl/>
        </w:rPr>
      </w:pPr>
      <w:r w:rsidRPr="006E2A98">
        <w:rPr>
          <w:rFonts w:asciiTheme="minorBidi" w:hAnsiTheme="minorBidi" w:cstheme="minorBidi"/>
          <w:sz w:val="24"/>
          <w:szCs w:val="24"/>
        </w:rPr>
        <w:t xml:space="preserve">Lee, S. (2011). The Horrors of Life’s Hidden Mysteries: </w:t>
      </w:r>
      <w:r w:rsidRPr="006E2A98">
        <w:rPr>
          <w:rFonts w:asciiTheme="minorBidi" w:hAnsiTheme="minorBidi" w:cstheme="minorBidi"/>
          <w:i/>
          <w:iCs/>
          <w:sz w:val="24"/>
          <w:szCs w:val="24"/>
        </w:rPr>
        <w:t>Blue Velvet</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The Philosophy of David Lynch</w:t>
      </w:r>
      <w:r w:rsidRPr="006E2A98">
        <w:rPr>
          <w:rFonts w:asciiTheme="minorBidi" w:hAnsiTheme="minorBidi" w:cstheme="minorBidi"/>
          <w:sz w:val="24"/>
          <w:szCs w:val="24"/>
        </w:rPr>
        <w:t xml:space="preserve">. W. J. Devlin and S. Biderman. Lexington, Kentucky, </w:t>
      </w:r>
      <w:proofErr w:type="gramStart"/>
      <w:r w:rsidRPr="006E2A98">
        <w:rPr>
          <w:rFonts w:asciiTheme="minorBidi" w:hAnsiTheme="minorBidi" w:cstheme="minorBidi"/>
          <w:sz w:val="24"/>
          <w:szCs w:val="24"/>
        </w:rPr>
        <w:t>The</w:t>
      </w:r>
      <w:proofErr w:type="gramEnd"/>
      <w:r w:rsidRPr="006E2A98">
        <w:rPr>
          <w:rFonts w:asciiTheme="minorBidi" w:hAnsiTheme="minorBidi" w:cstheme="minorBidi"/>
          <w:sz w:val="24"/>
          <w:szCs w:val="24"/>
        </w:rPr>
        <w:t xml:space="preserve"> University Press of Kentucky</w:t>
      </w:r>
      <w:r w:rsidRPr="006E2A98">
        <w:rPr>
          <w:rFonts w:asciiTheme="minorBidi" w:hAnsiTheme="minorBidi" w:cstheme="minorBidi"/>
          <w:b/>
          <w:bCs/>
          <w:sz w:val="24"/>
          <w:szCs w:val="24"/>
        </w:rPr>
        <w:t xml:space="preserve">: </w:t>
      </w:r>
      <w:r w:rsidR="00AF06A9" w:rsidRPr="00AF06A9">
        <w:rPr>
          <w:rFonts w:asciiTheme="minorBidi" w:hAnsiTheme="minorBidi" w:cstheme="minorBidi"/>
          <w:sz w:val="24"/>
          <w:szCs w:val="24"/>
        </w:rPr>
        <w:t>4</w:t>
      </w:r>
      <w:r w:rsidRPr="006E2A98">
        <w:rPr>
          <w:rFonts w:asciiTheme="minorBidi" w:hAnsiTheme="minorBidi" w:cstheme="minorBidi"/>
          <w:sz w:val="24"/>
          <w:szCs w:val="24"/>
        </w:rPr>
        <w:t xml:space="preserve">5-60. </w:t>
      </w:r>
    </w:p>
    <w:p w:rsidR="004A77CB" w:rsidRPr="006E2A98" w:rsidRDefault="004A77CB" w:rsidP="00FD5C0B">
      <w:pPr>
        <w:pStyle w:val="ListParagraph"/>
        <w:numPr>
          <w:ilvl w:val="0"/>
          <w:numId w:val="10"/>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Rosenbaum, J. (1995). Bad Ideas: The Art and Politics of </w:t>
      </w:r>
      <w:r w:rsidRPr="006E2A98">
        <w:rPr>
          <w:rFonts w:asciiTheme="minorBidi" w:hAnsiTheme="minorBidi" w:cstheme="minorBidi"/>
          <w:i/>
          <w:iCs/>
          <w:sz w:val="24"/>
          <w:szCs w:val="24"/>
        </w:rPr>
        <w:t>Twin Peaks</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Full of Secrets, Critical Approaches to </w:t>
      </w:r>
      <w:r w:rsidRPr="006E2A98">
        <w:rPr>
          <w:rFonts w:asciiTheme="minorBidi" w:hAnsiTheme="minorBidi" w:cstheme="minorBidi"/>
          <w:i/>
          <w:iCs/>
          <w:sz w:val="24"/>
          <w:szCs w:val="24"/>
          <w:u w:val="single"/>
        </w:rPr>
        <w:t>Twin Peaks</w:t>
      </w:r>
      <w:r w:rsidRPr="006E2A98">
        <w:rPr>
          <w:rFonts w:asciiTheme="minorBidi" w:hAnsiTheme="minorBidi" w:cstheme="minorBidi"/>
          <w:sz w:val="24"/>
          <w:szCs w:val="24"/>
        </w:rPr>
        <w:t xml:space="preserve">. D. </w:t>
      </w:r>
      <w:proofErr w:type="spellStart"/>
      <w:r w:rsidRPr="006E2A98">
        <w:rPr>
          <w:rFonts w:asciiTheme="minorBidi" w:hAnsiTheme="minorBidi" w:cstheme="minorBidi"/>
          <w:sz w:val="24"/>
          <w:szCs w:val="24"/>
        </w:rPr>
        <w:t>Lavery</w:t>
      </w:r>
      <w:proofErr w:type="spellEnd"/>
      <w:r w:rsidRPr="006E2A98">
        <w:rPr>
          <w:rFonts w:asciiTheme="minorBidi" w:hAnsiTheme="minorBidi" w:cstheme="minorBidi"/>
          <w:sz w:val="24"/>
          <w:szCs w:val="24"/>
        </w:rPr>
        <w:t>. Detroit, Wayne State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22-29. </w:t>
      </w:r>
    </w:p>
    <w:p w:rsidR="009A6EF1" w:rsidRPr="006E2A98" w:rsidRDefault="009A6EF1" w:rsidP="009A6EF1">
      <w:pPr>
        <w:rPr>
          <w:rFonts w:asciiTheme="minorBidi" w:hAnsiTheme="minorBidi" w:cstheme="minorBidi"/>
          <w:u w:val="single"/>
          <w:rtl/>
        </w:rPr>
      </w:pPr>
      <w:r w:rsidRPr="006E2A98">
        <w:rPr>
          <w:rFonts w:asciiTheme="minorBidi" w:hAnsiTheme="minorBidi" w:cstheme="minorBidi" w:hint="cs"/>
          <w:u w:val="single"/>
          <w:rtl/>
        </w:rPr>
        <w:lastRenderedPageBreak/>
        <w:t>רשות</w:t>
      </w:r>
    </w:p>
    <w:p w:rsidR="009A6EF1" w:rsidRPr="006E2A98" w:rsidRDefault="009A6EF1" w:rsidP="009A6EF1">
      <w:pPr>
        <w:rPr>
          <w:rFonts w:asciiTheme="minorBidi" w:hAnsiTheme="minorBidi" w:cstheme="minorBidi"/>
          <w:rtl/>
        </w:rPr>
      </w:pPr>
    </w:p>
    <w:p w:rsidR="00FD5C0B" w:rsidRPr="006E2A98" w:rsidRDefault="00FD5C0B" w:rsidP="00FD5C0B">
      <w:pPr>
        <w:pStyle w:val="ListParagraph"/>
        <w:numPr>
          <w:ilvl w:val="0"/>
          <w:numId w:val="10"/>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Denzin, N. K. (1991). Wild about Lynch: Beyond </w:t>
      </w:r>
      <w:r w:rsidRPr="006E2A98">
        <w:rPr>
          <w:rFonts w:asciiTheme="minorBidi" w:hAnsiTheme="minorBidi" w:cstheme="minorBidi"/>
          <w:i/>
          <w:iCs/>
          <w:sz w:val="24"/>
          <w:szCs w:val="24"/>
        </w:rPr>
        <w:t>Blue Velvet</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Images of postmodern society: social theory and contemporary cinema</w:t>
      </w:r>
      <w:r w:rsidRPr="006E2A98">
        <w:rPr>
          <w:rFonts w:asciiTheme="minorBidi" w:hAnsiTheme="minorBidi" w:cstheme="minorBidi"/>
          <w:sz w:val="24"/>
          <w:szCs w:val="24"/>
        </w:rPr>
        <w:t>. London; Newbury Park, Sage Publications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65-81.</w:t>
      </w:r>
    </w:p>
    <w:p w:rsidR="00FD5C0B" w:rsidRPr="006E2A98" w:rsidRDefault="00FD5C0B" w:rsidP="00FD5C0B">
      <w:pPr>
        <w:pStyle w:val="ListParagraph"/>
        <w:numPr>
          <w:ilvl w:val="0"/>
          <w:numId w:val="10"/>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Dolan, M. (1995). The Peaks and Valleys of Serial Creativity: What Happened to/on </w:t>
      </w:r>
      <w:r w:rsidRPr="006E2A98">
        <w:rPr>
          <w:rFonts w:asciiTheme="minorBidi" w:hAnsiTheme="minorBidi" w:cstheme="minorBidi"/>
          <w:i/>
          <w:iCs/>
          <w:sz w:val="24"/>
          <w:szCs w:val="24"/>
        </w:rPr>
        <w:t xml:space="preserve">Twin </w:t>
      </w:r>
      <w:proofErr w:type="gramStart"/>
      <w:r w:rsidRPr="006E2A98">
        <w:rPr>
          <w:rFonts w:asciiTheme="minorBidi" w:hAnsiTheme="minorBidi" w:cstheme="minorBidi"/>
          <w:i/>
          <w:iCs/>
          <w:sz w:val="24"/>
          <w:szCs w:val="24"/>
        </w:rPr>
        <w:t>Peaks</w:t>
      </w:r>
      <w:r w:rsidRPr="006E2A98">
        <w:rPr>
          <w:rFonts w:asciiTheme="minorBidi" w:hAnsiTheme="minorBidi" w:cstheme="minorBidi"/>
          <w:sz w:val="24"/>
          <w:szCs w:val="24"/>
        </w:rPr>
        <w:t>.</w:t>
      </w:r>
      <w:proofErr w:type="gramEnd"/>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Full of Secrets, Critical Approaches to </w:t>
      </w:r>
      <w:r w:rsidRPr="006E2A98">
        <w:rPr>
          <w:rFonts w:asciiTheme="minorBidi" w:hAnsiTheme="minorBidi" w:cstheme="minorBidi"/>
          <w:i/>
          <w:iCs/>
          <w:sz w:val="24"/>
          <w:szCs w:val="24"/>
          <w:u w:val="single"/>
        </w:rPr>
        <w:t>Twin Peaks</w:t>
      </w:r>
      <w:r w:rsidRPr="006E2A98">
        <w:rPr>
          <w:rFonts w:asciiTheme="minorBidi" w:hAnsiTheme="minorBidi" w:cstheme="minorBidi"/>
          <w:sz w:val="24"/>
          <w:szCs w:val="24"/>
        </w:rPr>
        <w:t xml:space="preserve">. D. </w:t>
      </w:r>
      <w:proofErr w:type="spellStart"/>
      <w:r w:rsidRPr="006E2A98">
        <w:rPr>
          <w:rFonts w:asciiTheme="minorBidi" w:hAnsiTheme="minorBidi" w:cstheme="minorBidi"/>
          <w:sz w:val="24"/>
          <w:szCs w:val="24"/>
        </w:rPr>
        <w:t>Lavery</w:t>
      </w:r>
      <w:proofErr w:type="spellEnd"/>
      <w:r w:rsidRPr="006E2A98">
        <w:rPr>
          <w:rFonts w:asciiTheme="minorBidi" w:hAnsiTheme="minorBidi" w:cstheme="minorBidi"/>
          <w:sz w:val="24"/>
          <w:szCs w:val="24"/>
        </w:rPr>
        <w:t>. Detroit, Wayne State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30-50.</w:t>
      </w:r>
    </w:p>
    <w:p w:rsidR="00FD5C0B" w:rsidRPr="006E2A98" w:rsidRDefault="00FD5C0B" w:rsidP="00FD5C0B">
      <w:pPr>
        <w:pStyle w:val="ListParagraph"/>
        <w:numPr>
          <w:ilvl w:val="0"/>
          <w:numId w:val="10"/>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Meehan, P. (2009). Psi-Fi: Psychic Science Fiction Blockbusters. </w:t>
      </w:r>
      <w:r w:rsidRPr="006E2A98">
        <w:rPr>
          <w:rFonts w:asciiTheme="minorBidi" w:hAnsiTheme="minorBidi" w:cstheme="minorBidi"/>
          <w:sz w:val="24"/>
          <w:szCs w:val="24"/>
          <w:u w:val="single"/>
        </w:rPr>
        <w:t>Cinema of the psychic realm: a critical survey</w:t>
      </w:r>
      <w:r w:rsidRPr="006E2A98">
        <w:rPr>
          <w:rFonts w:asciiTheme="minorBidi" w:hAnsiTheme="minorBidi" w:cstheme="minorBidi"/>
          <w:sz w:val="24"/>
          <w:szCs w:val="24"/>
        </w:rPr>
        <w:t>. Jefferson, N.C., McFarland</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141-176. </w:t>
      </w:r>
    </w:p>
    <w:p w:rsidR="009A6EF1" w:rsidRPr="00FD5C0B" w:rsidRDefault="009A6EF1" w:rsidP="009A6EF1">
      <w:pPr>
        <w:rPr>
          <w:rFonts w:asciiTheme="minorBidi" w:hAnsiTheme="minorBidi" w:cstheme="minorBidi"/>
          <w:rtl/>
        </w:rPr>
      </w:pPr>
    </w:p>
    <w:p w:rsidR="00DE2C22" w:rsidRPr="006E2A98" w:rsidRDefault="00DE2C22" w:rsidP="003100FE">
      <w:pPr>
        <w:rPr>
          <w:rFonts w:asciiTheme="minorBidi" w:hAnsiTheme="minorBidi" w:cstheme="minorBidi"/>
          <w:b/>
          <w:bCs/>
          <w:rtl/>
        </w:rPr>
      </w:pPr>
      <w:r w:rsidRPr="006E2A98">
        <w:rPr>
          <w:rFonts w:asciiTheme="minorBidi" w:hAnsiTheme="minorBidi" w:cstheme="minorBidi" w:hint="cs"/>
          <w:b/>
          <w:bCs/>
          <w:rtl/>
        </w:rPr>
        <w:t xml:space="preserve">נושא </w:t>
      </w:r>
      <w:r w:rsidR="00210095" w:rsidRPr="006E2A98">
        <w:rPr>
          <w:rFonts w:asciiTheme="minorBidi" w:hAnsiTheme="minorBidi" w:cstheme="minorBidi" w:hint="cs"/>
          <w:b/>
          <w:bCs/>
          <w:rtl/>
        </w:rPr>
        <w:t>1</w:t>
      </w:r>
      <w:r w:rsidR="003100FE" w:rsidRPr="006E2A98">
        <w:rPr>
          <w:rFonts w:asciiTheme="minorBidi" w:hAnsiTheme="minorBidi" w:cstheme="minorBidi" w:hint="cs"/>
          <w:b/>
          <w:bCs/>
          <w:rtl/>
        </w:rPr>
        <w:t>1</w:t>
      </w:r>
      <w:r w:rsidRPr="006E2A98">
        <w:rPr>
          <w:rFonts w:asciiTheme="minorBidi" w:hAnsiTheme="minorBidi" w:cstheme="minorBidi" w:hint="cs"/>
          <w:b/>
          <w:bCs/>
          <w:rtl/>
        </w:rPr>
        <w:t xml:space="preserve">: </w:t>
      </w:r>
      <w:r w:rsidR="00210095" w:rsidRPr="006E2A98">
        <w:rPr>
          <w:rFonts w:asciiTheme="minorBidi" w:hAnsiTheme="minorBidi" w:cstheme="minorBidi"/>
          <w:b/>
          <w:bCs/>
        </w:rPr>
        <w:t>America Reconstructed</w:t>
      </w:r>
      <w:r w:rsidR="00210095" w:rsidRPr="006E2A98">
        <w:rPr>
          <w:rFonts w:asciiTheme="minorBidi" w:hAnsiTheme="minorBidi" w:cstheme="minorBidi" w:hint="cs"/>
          <w:b/>
          <w:bCs/>
          <w:rtl/>
        </w:rPr>
        <w:t>: לינץ' כאוטר (פוסט) אמריקאי</w:t>
      </w:r>
      <w:r w:rsidR="0048521C" w:rsidRPr="006E2A98">
        <w:rPr>
          <w:rFonts w:asciiTheme="minorBidi" w:hAnsiTheme="minorBidi" w:cstheme="minorBidi" w:hint="cs"/>
          <w:b/>
          <w:bCs/>
          <w:rtl/>
        </w:rPr>
        <w:t xml:space="preserve"> </w:t>
      </w:r>
    </w:p>
    <w:p w:rsidR="00DE2C22" w:rsidRPr="006E2A98" w:rsidRDefault="00DE2C22" w:rsidP="00DE2C22">
      <w:pPr>
        <w:rPr>
          <w:rFonts w:asciiTheme="minorBidi" w:hAnsiTheme="minorBidi" w:cstheme="minorBidi"/>
          <w:rtl/>
        </w:rPr>
      </w:pPr>
    </w:p>
    <w:p w:rsidR="00DE2C22" w:rsidRPr="006E2A98" w:rsidRDefault="00DE2C22" w:rsidP="00DE2C22">
      <w:pPr>
        <w:rPr>
          <w:rFonts w:asciiTheme="minorBidi" w:hAnsiTheme="minorBidi" w:cstheme="minorBidi"/>
          <w:u w:val="single"/>
          <w:rtl/>
        </w:rPr>
      </w:pPr>
      <w:r w:rsidRPr="006E2A98">
        <w:rPr>
          <w:rFonts w:asciiTheme="minorBidi" w:hAnsiTheme="minorBidi" w:cstheme="minorBidi" w:hint="cs"/>
          <w:u w:val="single"/>
          <w:rtl/>
        </w:rPr>
        <w:t>חובה</w:t>
      </w:r>
    </w:p>
    <w:p w:rsidR="00DE2C22" w:rsidRPr="006E2A98" w:rsidRDefault="00DE2C22" w:rsidP="00DE2C22">
      <w:pPr>
        <w:rPr>
          <w:rFonts w:asciiTheme="minorBidi" w:hAnsiTheme="minorBidi" w:cstheme="minorBidi"/>
          <w:rtl/>
        </w:rPr>
      </w:pPr>
    </w:p>
    <w:p w:rsidR="00CD32A9" w:rsidRPr="006E2A98" w:rsidRDefault="00CD32A9" w:rsidP="00FD5C0B">
      <w:pPr>
        <w:pStyle w:val="ListParagraph"/>
        <w:numPr>
          <w:ilvl w:val="0"/>
          <w:numId w:val="12"/>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Corrigan, T. (1991). The Commerce of </w:t>
      </w:r>
      <w:proofErr w:type="spellStart"/>
      <w:r w:rsidRPr="006E2A98">
        <w:rPr>
          <w:rFonts w:asciiTheme="minorBidi" w:hAnsiTheme="minorBidi" w:cstheme="minorBidi"/>
          <w:sz w:val="24"/>
          <w:szCs w:val="24"/>
        </w:rPr>
        <w:t>Auteurism</w:t>
      </w:r>
      <w:proofErr w:type="spellEnd"/>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 xml:space="preserve">A Cinema Without Walls: Movies and Culture After Vietnam </w:t>
      </w:r>
      <w:r w:rsidRPr="006E2A98">
        <w:rPr>
          <w:rFonts w:asciiTheme="minorBidi" w:hAnsiTheme="minorBidi" w:cstheme="minorBidi"/>
          <w:sz w:val="24"/>
          <w:szCs w:val="24"/>
        </w:rPr>
        <w:t xml:space="preserve">Chapel Hill, NC &amp; Toronto, ON, Rutgers University Press 101-136. </w:t>
      </w:r>
    </w:p>
    <w:p w:rsidR="004A77CB" w:rsidRPr="006E2A98" w:rsidRDefault="004A77CB" w:rsidP="00FD5C0B">
      <w:pPr>
        <w:pStyle w:val="ListParagraph"/>
        <w:numPr>
          <w:ilvl w:val="0"/>
          <w:numId w:val="12"/>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Sheen, E. (2004). Going into strange worlds: David Lynch, </w:t>
      </w:r>
      <w:r w:rsidRPr="006E2A98">
        <w:rPr>
          <w:rFonts w:asciiTheme="minorBidi" w:hAnsiTheme="minorBidi" w:cstheme="minorBidi"/>
          <w:i/>
          <w:iCs/>
          <w:sz w:val="24"/>
          <w:szCs w:val="24"/>
        </w:rPr>
        <w:t xml:space="preserve">Dune </w:t>
      </w:r>
      <w:r w:rsidRPr="006E2A98">
        <w:rPr>
          <w:rFonts w:asciiTheme="minorBidi" w:hAnsiTheme="minorBidi" w:cstheme="minorBidi"/>
          <w:sz w:val="24"/>
          <w:szCs w:val="24"/>
        </w:rPr>
        <w:t xml:space="preserve">and New Hollywood.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35-47. </w:t>
      </w:r>
    </w:p>
    <w:p w:rsidR="004A77CB" w:rsidRPr="006E2A98" w:rsidRDefault="004A77CB" w:rsidP="00FD5C0B">
      <w:pPr>
        <w:pStyle w:val="ListParagraph"/>
        <w:numPr>
          <w:ilvl w:val="0"/>
          <w:numId w:val="12"/>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Todd, T. (2009). "Meanings and authorships in </w:t>
      </w:r>
      <w:r w:rsidRPr="006E2A98">
        <w:rPr>
          <w:rFonts w:asciiTheme="minorBidi" w:hAnsiTheme="minorBidi" w:cstheme="minorBidi"/>
          <w:i/>
          <w:iCs/>
          <w:sz w:val="24"/>
          <w:szCs w:val="24"/>
        </w:rPr>
        <w:t>Dune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Film-Philosophy</w:t>
      </w:r>
      <w:r w:rsidRPr="006E2A98">
        <w:rPr>
          <w:rFonts w:asciiTheme="minorBidi" w:hAnsiTheme="minorBidi" w:cstheme="minorBidi"/>
          <w:sz w:val="24"/>
          <w:szCs w:val="24"/>
        </w:rPr>
        <w:t xml:space="preserve"> </w:t>
      </w:r>
      <w:r w:rsidRPr="006E2A98">
        <w:rPr>
          <w:rFonts w:asciiTheme="minorBidi" w:hAnsiTheme="minorBidi" w:cstheme="minorBidi"/>
          <w:b/>
          <w:bCs/>
          <w:sz w:val="24"/>
          <w:szCs w:val="24"/>
        </w:rPr>
        <w:t>13</w:t>
      </w:r>
      <w:r w:rsidRPr="006E2A98">
        <w:rPr>
          <w:rFonts w:asciiTheme="minorBidi" w:hAnsiTheme="minorBidi" w:cstheme="minorBidi"/>
          <w:sz w:val="24"/>
          <w:szCs w:val="24"/>
        </w:rPr>
        <w:t>(1): 68-90.</w:t>
      </w:r>
    </w:p>
    <w:p w:rsidR="00DE2C22" w:rsidRPr="006E2A98" w:rsidRDefault="00DE2C22" w:rsidP="00DE2C22">
      <w:pPr>
        <w:rPr>
          <w:rFonts w:asciiTheme="minorBidi" w:hAnsiTheme="minorBidi" w:cstheme="minorBidi"/>
          <w:u w:val="single"/>
          <w:rtl/>
        </w:rPr>
      </w:pPr>
      <w:r w:rsidRPr="006E2A98">
        <w:rPr>
          <w:rFonts w:asciiTheme="minorBidi" w:hAnsiTheme="minorBidi" w:cstheme="minorBidi" w:hint="cs"/>
          <w:u w:val="single"/>
          <w:rtl/>
        </w:rPr>
        <w:t>רשות</w:t>
      </w:r>
    </w:p>
    <w:p w:rsidR="00DE2C22" w:rsidRPr="006E2A98" w:rsidRDefault="00DE2C22" w:rsidP="00DE2C22">
      <w:pPr>
        <w:rPr>
          <w:rFonts w:asciiTheme="minorBidi" w:hAnsiTheme="minorBidi" w:cstheme="minorBidi"/>
          <w:rtl/>
        </w:rPr>
      </w:pPr>
    </w:p>
    <w:p w:rsidR="00FD5C0B" w:rsidRPr="006E2A98" w:rsidRDefault="00FD5C0B" w:rsidP="00FD5C0B">
      <w:pPr>
        <w:pStyle w:val="ListParagraph"/>
        <w:numPr>
          <w:ilvl w:val="0"/>
          <w:numId w:val="12"/>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Richardson, M. (2010). </w:t>
      </w:r>
      <w:proofErr w:type="spellStart"/>
      <w:r w:rsidRPr="006E2A98">
        <w:rPr>
          <w:rFonts w:asciiTheme="minorBidi" w:hAnsiTheme="minorBidi" w:cstheme="minorBidi"/>
          <w:sz w:val="24"/>
          <w:szCs w:val="24"/>
        </w:rPr>
        <w:t>Refigurations</w:t>
      </w:r>
      <w:proofErr w:type="spellEnd"/>
      <w:r w:rsidRPr="006E2A98">
        <w:rPr>
          <w:rFonts w:asciiTheme="minorBidi" w:hAnsiTheme="minorBidi" w:cstheme="minorBidi"/>
          <w:sz w:val="24"/>
          <w:szCs w:val="24"/>
        </w:rPr>
        <w:t xml:space="preserve"> of the Exotic in Contemporary Cinema. </w:t>
      </w:r>
      <w:r w:rsidRPr="006E2A98">
        <w:rPr>
          <w:rFonts w:asciiTheme="minorBidi" w:hAnsiTheme="minorBidi" w:cstheme="minorBidi"/>
          <w:sz w:val="24"/>
          <w:szCs w:val="24"/>
          <w:u w:val="single"/>
        </w:rPr>
        <w:t>Otherness in Hollywood cinema</w:t>
      </w:r>
      <w:r w:rsidRPr="006E2A98">
        <w:rPr>
          <w:rFonts w:asciiTheme="minorBidi" w:hAnsiTheme="minorBidi" w:cstheme="minorBidi"/>
          <w:sz w:val="24"/>
          <w:szCs w:val="24"/>
        </w:rPr>
        <w:t>. New York, Continuum</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156-172.</w:t>
      </w:r>
    </w:p>
    <w:p w:rsidR="00FD5C0B" w:rsidRPr="006E2A98" w:rsidRDefault="00FD5C0B" w:rsidP="00FD5C0B">
      <w:pPr>
        <w:pStyle w:val="ListParagraph"/>
        <w:numPr>
          <w:ilvl w:val="0"/>
          <w:numId w:val="12"/>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Todd, A. (2012). David Lynch: The Making of a Post-classical Auteur. </w:t>
      </w:r>
      <w:r w:rsidRPr="006E2A98">
        <w:rPr>
          <w:rFonts w:asciiTheme="minorBidi" w:hAnsiTheme="minorBidi" w:cstheme="minorBidi"/>
          <w:sz w:val="24"/>
          <w:szCs w:val="24"/>
          <w:u w:val="single"/>
        </w:rPr>
        <w:t>Authorship and the films of David Lynch: aesthetic receptions in contemporary Hollywood</w:t>
      </w:r>
      <w:r w:rsidRPr="006E2A98">
        <w:rPr>
          <w:rFonts w:asciiTheme="minorBidi" w:hAnsiTheme="minorBidi" w:cstheme="minorBidi"/>
          <w:sz w:val="24"/>
          <w:szCs w:val="24"/>
        </w:rPr>
        <w:t>. London; New York, I.B. Tauris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14-37.</w:t>
      </w:r>
    </w:p>
    <w:p w:rsidR="00DE2C22" w:rsidRPr="006E2A98" w:rsidRDefault="00DE2C22" w:rsidP="00DE2C22">
      <w:pPr>
        <w:rPr>
          <w:rFonts w:asciiTheme="minorBidi" w:hAnsiTheme="minorBidi" w:cstheme="minorBidi"/>
          <w:rtl/>
        </w:rPr>
      </w:pPr>
    </w:p>
    <w:p w:rsidR="00DE2C22" w:rsidRPr="006E2A98" w:rsidRDefault="00DE2C22" w:rsidP="00DE2C22">
      <w:pPr>
        <w:rPr>
          <w:rFonts w:asciiTheme="minorBidi" w:hAnsiTheme="minorBidi" w:cstheme="minorBidi"/>
          <w:rtl/>
        </w:rPr>
      </w:pPr>
    </w:p>
    <w:p w:rsidR="0048521C" w:rsidRPr="006E2A98" w:rsidRDefault="00DE2C22" w:rsidP="00FD5C0B">
      <w:pPr>
        <w:rPr>
          <w:rFonts w:asciiTheme="minorBidi" w:hAnsiTheme="minorBidi" w:cstheme="minorBidi"/>
          <w:rtl/>
        </w:rPr>
      </w:pPr>
      <w:r w:rsidRPr="006E2A98">
        <w:rPr>
          <w:rFonts w:asciiTheme="minorBidi" w:hAnsiTheme="minorBidi" w:cstheme="minorBidi" w:hint="cs"/>
          <w:b/>
          <w:bCs/>
          <w:rtl/>
        </w:rPr>
        <w:t xml:space="preserve">נושא </w:t>
      </w:r>
      <w:r w:rsidR="00210095" w:rsidRPr="006E2A98">
        <w:rPr>
          <w:rFonts w:asciiTheme="minorBidi" w:hAnsiTheme="minorBidi" w:cstheme="minorBidi" w:hint="cs"/>
          <w:b/>
          <w:bCs/>
          <w:rtl/>
        </w:rPr>
        <w:t>1</w:t>
      </w:r>
      <w:r w:rsidR="003100FE" w:rsidRPr="006E2A98">
        <w:rPr>
          <w:rFonts w:asciiTheme="minorBidi" w:hAnsiTheme="minorBidi" w:cstheme="minorBidi" w:hint="cs"/>
          <w:b/>
          <w:bCs/>
          <w:rtl/>
        </w:rPr>
        <w:t>2</w:t>
      </w:r>
      <w:r w:rsidRPr="006E2A98">
        <w:rPr>
          <w:rFonts w:asciiTheme="minorBidi" w:hAnsiTheme="minorBidi" w:cstheme="minorBidi" w:hint="cs"/>
          <w:b/>
          <w:bCs/>
          <w:rtl/>
        </w:rPr>
        <w:t xml:space="preserve">: </w:t>
      </w:r>
      <w:r w:rsidR="00210095" w:rsidRPr="006E2A98">
        <w:rPr>
          <w:rFonts w:asciiTheme="minorBidi" w:hAnsiTheme="minorBidi" w:cstheme="minorBidi"/>
          <w:b/>
          <w:bCs/>
        </w:rPr>
        <w:t xml:space="preserve">Hollywood </w:t>
      </w:r>
      <w:r w:rsidR="00FD5C0B">
        <w:rPr>
          <w:rFonts w:asciiTheme="minorBidi" w:hAnsiTheme="minorBidi" w:cstheme="minorBidi"/>
          <w:b/>
          <w:bCs/>
        </w:rPr>
        <w:t>D</w:t>
      </w:r>
      <w:r w:rsidR="00210095" w:rsidRPr="006E2A98">
        <w:rPr>
          <w:rFonts w:asciiTheme="minorBidi" w:hAnsiTheme="minorBidi" w:cstheme="minorBidi"/>
          <w:b/>
          <w:bCs/>
        </w:rPr>
        <w:t>econstructed</w:t>
      </w:r>
      <w:r w:rsidR="0048521C" w:rsidRPr="006E2A98">
        <w:rPr>
          <w:rFonts w:asciiTheme="minorBidi" w:hAnsiTheme="minorBidi" w:cstheme="minorBidi" w:hint="cs"/>
          <w:b/>
          <w:bCs/>
          <w:rtl/>
        </w:rPr>
        <w:t>:</w:t>
      </w:r>
      <w:r w:rsidR="00210095" w:rsidRPr="006E2A98">
        <w:rPr>
          <w:rFonts w:asciiTheme="minorBidi" w:hAnsiTheme="minorBidi" w:cstheme="minorBidi" w:hint="cs"/>
          <w:b/>
          <w:bCs/>
          <w:rtl/>
        </w:rPr>
        <w:t xml:space="preserve"> סוף הקולנוע ב- </w:t>
      </w:r>
      <w:r w:rsidR="0048521C" w:rsidRPr="006E2A98">
        <w:rPr>
          <w:rFonts w:asciiTheme="minorBidi" w:hAnsiTheme="minorBidi" w:cstheme="minorBidi"/>
          <w:bCs/>
          <w:i/>
          <w:iCs/>
          <w:rtl/>
        </w:rPr>
        <w:t>כביש אבוד (1997)</w:t>
      </w:r>
      <w:r w:rsidR="0048521C" w:rsidRPr="006E2A98">
        <w:rPr>
          <w:rFonts w:asciiTheme="minorBidi" w:hAnsiTheme="minorBidi" w:cstheme="minorBidi" w:hint="cs"/>
          <w:bCs/>
          <w:i/>
          <w:iCs/>
          <w:rtl/>
        </w:rPr>
        <w:t xml:space="preserve">, </w:t>
      </w:r>
      <w:proofErr w:type="spellStart"/>
      <w:r w:rsidR="0048521C" w:rsidRPr="006E2A98">
        <w:rPr>
          <w:rFonts w:asciiTheme="minorBidi" w:hAnsiTheme="minorBidi" w:cstheme="minorBidi"/>
          <w:bCs/>
          <w:i/>
          <w:iCs/>
          <w:rtl/>
        </w:rPr>
        <w:t>מלהולנד</w:t>
      </w:r>
      <w:proofErr w:type="spellEnd"/>
      <w:r w:rsidR="0048521C" w:rsidRPr="006E2A98">
        <w:rPr>
          <w:rFonts w:asciiTheme="minorBidi" w:hAnsiTheme="minorBidi" w:cstheme="minorBidi"/>
          <w:bCs/>
          <w:i/>
          <w:iCs/>
          <w:rtl/>
        </w:rPr>
        <w:t xml:space="preserve"> דרייב (2001)</w:t>
      </w:r>
      <w:r w:rsidR="0048521C" w:rsidRPr="006E2A98">
        <w:rPr>
          <w:rFonts w:asciiTheme="minorBidi" w:hAnsiTheme="minorBidi" w:cstheme="minorBidi" w:hint="cs"/>
          <w:bCs/>
          <w:i/>
          <w:iCs/>
          <w:rtl/>
        </w:rPr>
        <w:t xml:space="preserve">, </w:t>
      </w:r>
      <w:r w:rsidR="00210095" w:rsidRPr="006E2A98">
        <w:rPr>
          <w:rFonts w:asciiTheme="minorBidi" w:hAnsiTheme="minorBidi" w:cstheme="minorBidi" w:hint="cs"/>
          <w:bCs/>
          <w:rtl/>
        </w:rPr>
        <w:t xml:space="preserve">ו- </w:t>
      </w:r>
      <w:proofErr w:type="spellStart"/>
      <w:r w:rsidR="0048521C" w:rsidRPr="006E2A98">
        <w:rPr>
          <w:rFonts w:asciiTheme="minorBidi" w:hAnsiTheme="minorBidi" w:cstheme="minorBidi"/>
          <w:bCs/>
          <w:i/>
          <w:iCs/>
          <w:rtl/>
        </w:rPr>
        <w:t>אינלנד</w:t>
      </w:r>
      <w:proofErr w:type="spellEnd"/>
      <w:r w:rsidR="0048521C" w:rsidRPr="006E2A98">
        <w:rPr>
          <w:rFonts w:asciiTheme="minorBidi" w:hAnsiTheme="minorBidi" w:cstheme="minorBidi"/>
          <w:bCs/>
          <w:i/>
          <w:iCs/>
          <w:rtl/>
        </w:rPr>
        <w:t xml:space="preserve"> אמפייר (2006)</w:t>
      </w:r>
    </w:p>
    <w:p w:rsidR="00DE2C22" w:rsidRPr="006E2A98" w:rsidRDefault="00DE2C22" w:rsidP="0048521C">
      <w:pPr>
        <w:rPr>
          <w:rFonts w:asciiTheme="minorBidi" w:hAnsiTheme="minorBidi" w:cstheme="minorBidi"/>
          <w:b/>
          <w:bCs/>
          <w:rtl/>
        </w:rPr>
      </w:pPr>
    </w:p>
    <w:p w:rsidR="00DE2C22" w:rsidRPr="006E2A98" w:rsidRDefault="00DE2C22" w:rsidP="00DE2C22">
      <w:pPr>
        <w:rPr>
          <w:rFonts w:asciiTheme="minorBidi" w:hAnsiTheme="minorBidi" w:cstheme="minorBidi"/>
          <w:u w:val="single"/>
          <w:rtl/>
        </w:rPr>
      </w:pPr>
      <w:r w:rsidRPr="006E2A98">
        <w:rPr>
          <w:rFonts w:asciiTheme="minorBidi" w:hAnsiTheme="minorBidi" w:cstheme="minorBidi" w:hint="cs"/>
          <w:u w:val="single"/>
          <w:rtl/>
        </w:rPr>
        <w:t>חובה</w:t>
      </w:r>
    </w:p>
    <w:p w:rsidR="00DE2C22" w:rsidRPr="006E2A98" w:rsidRDefault="00DE2C22" w:rsidP="00DE2C22">
      <w:pPr>
        <w:rPr>
          <w:rFonts w:asciiTheme="minorBidi" w:hAnsiTheme="minorBidi" w:cstheme="minorBidi"/>
          <w:rtl/>
        </w:rPr>
      </w:pPr>
    </w:p>
    <w:p w:rsidR="00FB2855" w:rsidRPr="006E2A98" w:rsidRDefault="00FB2855" w:rsidP="00FD5C0B">
      <w:pPr>
        <w:pStyle w:val="ListParagraph"/>
        <w:numPr>
          <w:ilvl w:val="0"/>
          <w:numId w:val="13"/>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McGowan, T. (2000). "Finding Ourselves on a "Lost Highway": David Lynch's Lesson in Fantasy." </w:t>
      </w:r>
      <w:r w:rsidRPr="006E2A98">
        <w:rPr>
          <w:rFonts w:asciiTheme="minorBidi" w:hAnsiTheme="minorBidi" w:cstheme="minorBidi"/>
          <w:sz w:val="24"/>
          <w:szCs w:val="24"/>
          <w:u w:val="single"/>
        </w:rPr>
        <w:t xml:space="preserve">Cinema Journal </w:t>
      </w:r>
      <w:r w:rsidRPr="006E2A98">
        <w:rPr>
          <w:rFonts w:asciiTheme="minorBidi" w:hAnsiTheme="minorBidi" w:cstheme="minorBidi"/>
          <w:b/>
          <w:bCs/>
          <w:sz w:val="24"/>
          <w:szCs w:val="24"/>
        </w:rPr>
        <w:t>39</w:t>
      </w:r>
      <w:r w:rsidRPr="006E2A98">
        <w:rPr>
          <w:rFonts w:asciiTheme="minorBidi" w:hAnsiTheme="minorBidi" w:cstheme="minorBidi"/>
          <w:sz w:val="24"/>
          <w:szCs w:val="24"/>
        </w:rPr>
        <w:t xml:space="preserve">(2): 51-73. </w:t>
      </w:r>
    </w:p>
    <w:p w:rsidR="004A77CB" w:rsidRPr="006E2A98" w:rsidRDefault="004A77CB" w:rsidP="00FD5C0B">
      <w:pPr>
        <w:pStyle w:val="ListParagraph"/>
        <w:numPr>
          <w:ilvl w:val="0"/>
          <w:numId w:val="13"/>
        </w:numPr>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Sinnerbrink, R. (2011). Hollywood in Trouble, David Lynch’s </w:t>
      </w:r>
      <w:r w:rsidRPr="006E2A98">
        <w:rPr>
          <w:rFonts w:asciiTheme="minorBidi" w:hAnsiTheme="minorBidi" w:cstheme="minorBidi"/>
          <w:i/>
          <w:iCs/>
          <w:sz w:val="24"/>
          <w:szCs w:val="24"/>
        </w:rPr>
        <w:t>INLAND EMPIRE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New philosophies of film: thinking images</w:t>
      </w:r>
      <w:r w:rsidRPr="006E2A98">
        <w:rPr>
          <w:rFonts w:asciiTheme="minorBidi" w:hAnsiTheme="minorBidi" w:cstheme="minorBidi"/>
          <w:sz w:val="24"/>
          <w:szCs w:val="24"/>
        </w:rPr>
        <w:t>. London; New York, Continuum International Pub. Group</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141-156.</w:t>
      </w:r>
    </w:p>
    <w:p w:rsidR="00DE2C22" w:rsidRPr="006E2A98" w:rsidRDefault="00DE2C22" w:rsidP="00DE2C22">
      <w:pPr>
        <w:rPr>
          <w:rFonts w:asciiTheme="minorBidi" w:hAnsiTheme="minorBidi" w:cstheme="minorBidi"/>
          <w:rtl/>
        </w:rPr>
      </w:pPr>
    </w:p>
    <w:p w:rsidR="00DE2C22" w:rsidRPr="006E2A98" w:rsidRDefault="00DE2C22" w:rsidP="00DE2C22">
      <w:pPr>
        <w:rPr>
          <w:rFonts w:asciiTheme="minorBidi" w:hAnsiTheme="minorBidi" w:cstheme="minorBidi"/>
          <w:rtl/>
        </w:rPr>
      </w:pPr>
    </w:p>
    <w:p w:rsidR="00DE2C22" w:rsidRPr="006E2A98" w:rsidRDefault="00DE2C22" w:rsidP="00DE2C22">
      <w:pPr>
        <w:rPr>
          <w:rFonts w:asciiTheme="minorBidi" w:hAnsiTheme="minorBidi" w:cstheme="minorBidi"/>
          <w:u w:val="single"/>
          <w:rtl/>
        </w:rPr>
      </w:pPr>
      <w:r w:rsidRPr="006E2A98">
        <w:rPr>
          <w:rFonts w:asciiTheme="minorBidi" w:hAnsiTheme="minorBidi" w:cstheme="minorBidi" w:hint="cs"/>
          <w:u w:val="single"/>
          <w:rtl/>
        </w:rPr>
        <w:t>רשות</w:t>
      </w:r>
    </w:p>
    <w:p w:rsidR="00DE2C22" w:rsidRPr="006E2A98" w:rsidRDefault="00DE2C22" w:rsidP="00DE2C22">
      <w:pPr>
        <w:rPr>
          <w:rFonts w:asciiTheme="minorBidi" w:hAnsiTheme="minorBidi" w:cstheme="minorBidi"/>
          <w:rtl/>
        </w:rPr>
      </w:pPr>
    </w:p>
    <w:p w:rsidR="007D7691" w:rsidRPr="006E2A98" w:rsidRDefault="007D7691" w:rsidP="007D7691">
      <w:pPr>
        <w:pStyle w:val="ListParagraph"/>
        <w:numPr>
          <w:ilvl w:val="0"/>
          <w:numId w:val="13"/>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Nochimson</w:t>
      </w:r>
      <w:proofErr w:type="spellEnd"/>
      <w:r w:rsidRPr="006E2A98">
        <w:rPr>
          <w:rFonts w:asciiTheme="minorBidi" w:hAnsiTheme="minorBidi" w:cstheme="minorBidi"/>
          <w:sz w:val="24"/>
          <w:szCs w:val="24"/>
        </w:rPr>
        <w:t xml:space="preserve">, M. (2004). 'All I Need is the Girl': The Life and Death of </w:t>
      </w:r>
      <w:proofErr w:type="spellStart"/>
      <w:r w:rsidRPr="006E2A98">
        <w:rPr>
          <w:rFonts w:asciiTheme="minorBidi" w:hAnsiTheme="minorBidi" w:cstheme="minorBidi"/>
          <w:sz w:val="24"/>
          <w:szCs w:val="24"/>
        </w:rPr>
        <w:t>Creativiry</w:t>
      </w:r>
      <w:proofErr w:type="spellEnd"/>
      <w:r w:rsidRPr="006E2A98">
        <w:rPr>
          <w:rFonts w:asciiTheme="minorBidi" w:hAnsiTheme="minorBidi" w:cstheme="minorBidi"/>
          <w:sz w:val="24"/>
          <w:szCs w:val="24"/>
        </w:rPr>
        <w:t xml:space="preserve"> in </w:t>
      </w:r>
      <w:r w:rsidRPr="006E2A98">
        <w:rPr>
          <w:rFonts w:asciiTheme="minorBidi" w:hAnsiTheme="minorBidi" w:cstheme="minorBidi"/>
          <w:i/>
          <w:iCs/>
          <w:sz w:val="24"/>
          <w:szCs w:val="24"/>
        </w:rPr>
        <w:t>Mulholland Drive</w:t>
      </w:r>
      <w:r w:rsidRPr="006E2A98">
        <w:rPr>
          <w:rFonts w:asciiTheme="minorBidi" w:hAnsiTheme="minorBidi" w:cstheme="minorBidi"/>
          <w:sz w:val="24"/>
          <w:szCs w:val="24"/>
        </w:rPr>
        <w:t xml:space="preserve">. </w:t>
      </w:r>
      <w:r w:rsidRPr="006E2A98">
        <w:rPr>
          <w:rFonts w:asciiTheme="minorBidi" w:hAnsiTheme="minorBidi" w:cstheme="minorBidi"/>
          <w:sz w:val="24"/>
          <w:szCs w:val="24"/>
          <w:u w:val="single"/>
        </w:rPr>
        <w:t>The Cinema of David Lynch, American Dreams, Nightmare Visions</w:t>
      </w:r>
      <w:r w:rsidRPr="006E2A98">
        <w:rPr>
          <w:rFonts w:asciiTheme="minorBidi" w:hAnsiTheme="minorBidi" w:cstheme="minorBidi"/>
          <w:sz w:val="24"/>
          <w:szCs w:val="24"/>
        </w:rPr>
        <w:t>. E. Sheen and A. Davison. London &amp; New York, Wallflower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165-181. </w:t>
      </w:r>
    </w:p>
    <w:p w:rsidR="00DE2C22" w:rsidRPr="006E2A98" w:rsidRDefault="00DE2C22" w:rsidP="00DE2C22">
      <w:pPr>
        <w:rPr>
          <w:rFonts w:asciiTheme="minorBidi" w:hAnsiTheme="minorBidi" w:cstheme="minorBidi"/>
          <w:rtl/>
        </w:rPr>
      </w:pPr>
    </w:p>
    <w:p w:rsidR="00DE2C22" w:rsidRPr="006E2A98" w:rsidRDefault="00DE2C22" w:rsidP="00DE2C22">
      <w:pPr>
        <w:rPr>
          <w:rFonts w:asciiTheme="minorBidi" w:hAnsiTheme="minorBidi" w:cstheme="minorBidi"/>
          <w:rtl/>
        </w:rPr>
      </w:pPr>
    </w:p>
    <w:p w:rsidR="00FD5C0B" w:rsidRPr="006E2A98" w:rsidRDefault="00FD5C0B" w:rsidP="007D7691">
      <w:pPr>
        <w:rPr>
          <w:rFonts w:asciiTheme="minorBidi" w:hAnsiTheme="minorBidi" w:cstheme="minorBidi"/>
          <w:rtl/>
        </w:rPr>
      </w:pPr>
      <w:r w:rsidRPr="006E2A98">
        <w:rPr>
          <w:rFonts w:asciiTheme="minorBidi" w:hAnsiTheme="minorBidi" w:cstheme="minorBidi" w:hint="cs"/>
          <w:b/>
          <w:bCs/>
          <w:rtl/>
        </w:rPr>
        <w:t>נושא 1</w:t>
      </w:r>
      <w:r w:rsidR="007D7691">
        <w:rPr>
          <w:rFonts w:asciiTheme="minorBidi" w:hAnsiTheme="minorBidi" w:cstheme="minorBidi" w:hint="cs"/>
          <w:b/>
          <w:bCs/>
          <w:rtl/>
        </w:rPr>
        <w:t>3</w:t>
      </w:r>
      <w:r w:rsidRPr="006E2A98">
        <w:rPr>
          <w:rFonts w:asciiTheme="minorBidi" w:hAnsiTheme="minorBidi" w:cstheme="minorBidi" w:hint="cs"/>
          <w:b/>
          <w:bCs/>
          <w:rtl/>
        </w:rPr>
        <w:t xml:space="preserve">: </w:t>
      </w:r>
      <w:r w:rsidRPr="006E2A98">
        <w:rPr>
          <w:rFonts w:asciiTheme="minorBidi" w:hAnsiTheme="minorBidi" w:cstheme="minorBidi"/>
          <w:b/>
          <w:bCs/>
        </w:rPr>
        <w:t xml:space="preserve">Hollywood </w:t>
      </w:r>
      <w:r w:rsidR="007D7691">
        <w:rPr>
          <w:rFonts w:asciiTheme="minorBidi" w:hAnsiTheme="minorBidi" w:cstheme="minorBidi"/>
          <w:b/>
          <w:bCs/>
        </w:rPr>
        <w:t>R</w:t>
      </w:r>
      <w:r w:rsidRPr="006E2A98">
        <w:rPr>
          <w:rFonts w:asciiTheme="minorBidi" w:hAnsiTheme="minorBidi" w:cstheme="minorBidi"/>
          <w:b/>
          <w:bCs/>
        </w:rPr>
        <w:t>econstructed</w:t>
      </w:r>
      <w:r w:rsidRPr="006E2A98">
        <w:rPr>
          <w:rFonts w:asciiTheme="minorBidi" w:hAnsiTheme="minorBidi" w:cstheme="minorBidi" w:hint="cs"/>
          <w:b/>
          <w:bCs/>
          <w:rtl/>
        </w:rPr>
        <w:t xml:space="preserve">: </w:t>
      </w:r>
      <w:r w:rsidR="007D7691">
        <w:rPr>
          <w:rFonts w:asciiTheme="minorBidi" w:hAnsiTheme="minorBidi" w:cstheme="minorBidi" w:hint="cs"/>
          <w:b/>
          <w:bCs/>
          <w:rtl/>
        </w:rPr>
        <w:t>תחיית</w:t>
      </w:r>
      <w:r w:rsidRPr="006E2A98">
        <w:rPr>
          <w:rFonts w:asciiTheme="minorBidi" w:hAnsiTheme="minorBidi" w:cstheme="minorBidi" w:hint="cs"/>
          <w:b/>
          <w:bCs/>
          <w:rtl/>
        </w:rPr>
        <w:t xml:space="preserve"> הקולנוע ב- </w:t>
      </w:r>
      <w:r w:rsidRPr="006E2A98">
        <w:rPr>
          <w:rFonts w:asciiTheme="minorBidi" w:hAnsiTheme="minorBidi" w:cstheme="minorBidi"/>
          <w:bCs/>
          <w:i/>
          <w:iCs/>
          <w:rtl/>
        </w:rPr>
        <w:t>כביש אבוד (1997)</w:t>
      </w:r>
      <w:r w:rsidRPr="006E2A98">
        <w:rPr>
          <w:rFonts w:asciiTheme="minorBidi" w:hAnsiTheme="minorBidi" w:cstheme="minorBidi" w:hint="cs"/>
          <w:bCs/>
          <w:i/>
          <w:iCs/>
          <w:rtl/>
        </w:rPr>
        <w:t xml:space="preserve">, </w:t>
      </w:r>
      <w:proofErr w:type="spellStart"/>
      <w:r w:rsidRPr="006E2A98">
        <w:rPr>
          <w:rFonts w:asciiTheme="minorBidi" w:hAnsiTheme="minorBidi" w:cstheme="minorBidi"/>
          <w:bCs/>
          <w:i/>
          <w:iCs/>
          <w:rtl/>
        </w:rPr>
        <w:t>מלהולנד</w:t>
      </w:r>
      <w:proofErr w:type="spellEnd"/>
      <w:r w:rsidRPr="006E2A98">
        <w:rPr>
          <w:rFonts w:asciiTheme="minorBidi" w:hAnsiTheme="minorBidi" w:cstheme="minorBidi"/>
          <w:bCs/>
          <w:i/>
          <w:iCs/>
          <w:rtl/>
        </w:rPr>
        <w:t xml:space="preserve"> דרייב (2001)</w:t>
      </w:r>
      <w:r w:rsidRPr="006E2A98">
        <w:rPr>
          <w:rFonts w:asciiTheme="minorBidi" w:hAnsiTheme="minorBidi" w:cstheme="minorBidi" w:hint="cs"/>
          <w:bCs/>
          <w:i/>
          <w:iCs/>
          <w:rtl/>
        </w:rPr>
        <w:t xml:space="preserve">, </w:t>
      </w:r>
      <w:r w:rsidRPr="006E2A98">
        <w:rPr>
          <w:rFonts w:asciiTheme="minorBidi" w:hAnsiTheme="minorBidi" w:cstheme="minorBidi" w:hint="cs"/>
          <w:bCs/>
          <w:rtl/>
        </w:rPr>
        <w:t xml:space="preserve">ו- </w:t>
      </w:r>
      <w:proofErr w:type="spellStart"/>
      <w:r w:rsidRPr="006E2A98">
        <w:rPr>
          <w:rFonts w:asciiTheme="minorBidi" w:hAnsiTheme="minorBidi" w:cstheme="minorBidi"/>
          <w:bCs/>
          <w:i/>
          <w:iCs/>
          <w:rtl/>
        </w:rPr>
        <w:t>אינלנד</w:t>
      </w:r>
      <w:proofErr w:type="spellEnd"/>
      <w:r w:rsidRPr="006E2A98">
        <w:rPr>
          <w:rFonts w:asciiTheme="minorBidi" w:hAnsiTheme="minorBidi" w:cstheme="minorBidi"/>
          <w:bCs/>
          <w:i/>
          <w:iCs/>
          <w:rtl/>
        </w:rPr>
        <w:t xml:space="preserve"> אמפייר (2006)</w:t>
      </w:r>
    </w:p>
    <w:p w:rsidR="00FD5C0B" w:rsidRPr="006E2A98" w:rsidRDefault="00FD5C0B" w:rsidP="00FD5C0B">
      <w:pPr>
        <w:rPr>
          <w:rFonts w:asciiTheme="minorBidi" w:hAnsiTheme="minorBidi" w:cstheme="minorBidi"/>
          <w:b/>
          <w:bCs/>
          <w:rtl/>
        </w:rPr>
      </w:pPr>
    </w:p>
    <w:p w:rsidR="00FD5C0B" w:rsidRPr="006E2A98" w:rsidRDefault="00FD5C0B" w:rsidP="00FD5C0B">
      <w:pPr>
        <w:rPr>
          <w:rFonts w:asciiTheme="minorBidi" w:hAnsiTheme="minorBidi" w:cstheme="minorBidi"/>
          <w:rtl/>
        </w:rPr>
      </w:pPr>
    </w:p>
    <w:p w:rsidR="00FD5C0B" w:rsidRPr="006E2A98" w:rsidRDefault="00FD5C0B" w:rsidP="00FD5C0B">
      <w:pPr>
        <w:rPr>
          <w:rFonts w:asciiTheme="minorBidi" w:hAnsiTheme="minorBidi" w:cstheme="minorBidi"/>
          <w:u w:val="single"/>
          <w:rtl/>
        </w:rPr>
      </w:pPr>
      <w:r w:rsidRPr="006E2A98">
        <w:rPr>
          <w:rFonts w:asciiTheme="minorBidi" w:hAnsiTheme="minorBidi" w:cstheme="minorBidi" w:hint="cs"/>
          <w:u w:val="single"/>
          <w:rtl/>
        </w:rPr>
        <w:t>חובה</w:t>
      </w:r>
    </w:p>
    <w:p w:rsidR="00FD5C0B" w:rsidRPr="006E2A98" w:rsidRDefault="00FD5C0B" w:rsidP="00FD5C0B">
      <w:pPr>
        <w:rPr>
          <w:rFonts w:asciiTheme="minorBidi" w:hAnsiTheme="minorBidi" w:cstheme="minorBidi"/>
          <w:rtl/>
        </w:rPr>
      </w:pPr>
    </w:p>
    <w:p w:rsidR="00FD5C0B" w:rsidRPr="006E2A98" w:rsidRDefault="00FD5C0B" w:rsidP="007D7691">
      <w:pPr>
        <w:pStyle w:val="ListParagraph"/>
        <w:numPr>
          <w:ilvl w:val="0"/>
          <w:numId w:val="14"/>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Giannopoulou</w:t>
      </w:r>
      <w:proofErr w:type="spellEnd"/>
      <w:r w:rsidRPr="006E2A98">
        <w:rPr>
          <w:rFonts w:asciiTheme="minorBidi" w:hAnsiTheme="minorBidi" w:cstheme="minorBidi"/>
          <w:sz w:val="24"/>
          <w:szCs w:val="24"/>
        </w:rPr>
        <w:t xml:space="preserve">, Z. (2013). </w:t>
      </w:r>
      <w:r w:rsidRPr="006E2A98">
        <w:rPr>
          <w:rFonts w:asciiTheme="minorBidi" w:hAnsiTheme="minorBidi" w:cstheme="minorBidi"/>
          <w:i/>
          <w:iCs/>
          <w:sz w:val="24"/>
          <w:szCs w:val="24"/>
        </w:rPr>
        <w:t>Mulholland Drive</w:t>
      </w:r>
      <w:r w:rsidRPr="006E2A98">
        <w:rPr>
          <w:rFonts w:asciiTheme="minorBidi" w:hAnsiTheme="minorBidi" w:cstheme="minorBidi"/>
          <w:sz w:val="24"/>
          <w:szCs w:val="24"/>
        </w:rPr>
        <w:t xml:space="preserve"> and Cinematic Reflexivity. </w:t>
      </w:r>
      <w:r w:rsidRPr="006E2A98">
        <w:rPr>
          <w:rFonts w:asciiTheme="minorBidi" w:hAnsiTheme="minorBidi" w:cstheme="minorBidi"/>
          <w:sz w:val="24"/>
          <w:szCs w:val="24"/>
          <w:u w:val="single"/>
        </w:rPr>
        <w:t>Mulholland Drive</w:t>
      </w:r>
      <w:r w:rsidRPr="006E2A98">
        <w:rPr>
          <w:rFonts w:asciiTheme="minorBidi" w:hAnsiTheme="minorBidi" w:cstheme="minorBidi"/>
          <w:sz w:val="24"/>
          <w:szCs w:val="24"/>
        </w:rPr>
        <w:t xml:space="preserve">. Z. </w:t>
      </w:r>
      <w:proofErr w:type="spellStart"/>
      <w:r w:rsidRPr="006E2A98">
        <w:rPr>
          <w:rFonts w:asciiTheme="minorBidi" w:hAnsiTheme="minorBidi" w:cstheme="minorBidi"/>
          <w:sz w:val="24"/>
          <w:szCs w:val="24"/>
        </w:rPr>
        <w:t>Giannopoulou</w:t>
      </w:r>
      <w:proofErr w:type="spellEnd"/>
      <w:r w:rsidRPr="006E2A98">
        <w:rPr>
          <w:rFonts w:asciiTheme="minorBidi" w:hAnsiTheme="minorBidi" w:cstheme="minorBidi"/>
          <w:sz w:val="24"/>
          <w:szCs w:val="24"/>
        </w:rPr>
        <w:t>. London, Routledge</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53-74.</w:t>
      </w:r>
    </w:p>
    <w:p w:rsidR="00FD5C0B" w:rsidRPr="006E2A98" w:rsidRDefault="00FD5C0B" w:rsidP="007D7691">
      <w:pPr>
        <w:pStyle w:val="ListParagraph"/>
        <w:numPr>
          <w:ilvl w:val="0"/>
          <w:numId w:val="14"/>
        </w:numPr>
        <w:tabs>
          <w:tab w:val="left" w:pos="1412"/>
        </w:tabs>
        <w:autoSpaceDE w:val="0"/>
        <w:autoSpaceDN w:val="0"/>
        <w:adjustRightInd w:val="0"/>
        <w:rPr>
          <w:rFonts w:asciiTheme="minorBidi" w:hAnsiTheme="minorBidi" w:cstheme="minorBidi"/>
          <w:sz w:val="24"/>
          <w:szCs w:val="24"/>
        </w:rPr>
      </w:pPr>
      <w:r w:rsidRPr="006E2A98">
        <w:rPr>
          <w:rFonts w:asciiTheme="minorBidi" w:hAnsiTheme="minorBidi" w:cstheme="minorBidi"/>
          <w:sz w:val="24"/>
          <w:szCs w:val="24"/>
        </w:rPr>
        <w:t xml:space="preserve">McGowan, T. (2007). Navigating </w:t>
      </w:r>
      <w:r w:rsidRPr="006E2A98">
        <w:rPr>
          <w:rFonts w:asciiTheme="minorBidi" w:hAnsiTheme="minorBidi" w:cstheme="minorBidi"/>
          <w:i/>
          <w:iCs/>
          <w:sz w:val="24"/>
          <w:szCs w:val="24"/>
        </w:rPr>
        <w:t>Mulholland Drive</w:t>
      </w:r>
      <w:r w:rsidRPr="006E2A98">
        <w:rPr>
          <w:rFonts w:asciiTheme="minorBidi" w:hAnsiTheme="minorBidi" w:cstheme="minorBidi"/>
          <w:sz w:val="24"/>
          <w:szCs w:val="24"/>
        </w:rPr>
        <w:t xml:space="preserve">, David Lynch’s Panegyric to Hollywood. </w:t>
      </w:r>
      <w:r w:rsidRPr="006E2A98">
        <w:rPr>
          <w:rFonts w:asciiTheme="minorBidi" w:hAnsiTheme="minorBidi" w:cstheme="minorBidi"/>
          <w:sz w:val="24"/>
          <w:szCs w:val="24"/>
          <w:u w:val="single"/>
        </w:rPr>
        <w:t xml:space="preserve">The Impossible David Lynch </w:t>
      </w:r>
      <w:r w:rsidRPr="006E2A98">
        <w:rPr>
          <w:rFonts w:asciiTheme="minorBidi" w:hAnsiTheme="minorBidi" w:cstheme="minorBidi"/>
          <w:sz w:val="24"/>
          <w:szCs w:val="24"/>
        </w:rPr>
        <w:t>New York, Columbia University Press</w:t>
      </w:r>
      <w:r w:rsidRPr="006E2A98">
        <w:rPr>
          <w:rFonts w:asciiTheme="minorBidi" w:hAnsiTheme="minorBidi" w:cstheme="minorBidi"/>
          <w:b/>
          <w:bCs/>
          <w:sz w:val="24"/>
          <w:szCs w:val="24"/>
        </w:rPr>
        <w:t xml:space="preserve">: </w:t>
      </w:r>
      <w:r w:rsidRPr="006E2A98">
        <w:rPr>
          <w:rFonts w:asciiTheme="minorBidi" w:hAnsiTheme="minorBidi" w:cstheme="minorBidi"/>
          <w:sz w:val="24"/>
          <w:szCs w:val="24"/>
        </w:rPr>
        <w:t xml:space="preserve">194-218. </w:t>
      </w:r>
    </w:p>
    <w:p w:rsidR="00FD5C0B" w:rsidRPr="006E2A98" w:rsidRDefault="00FD5C0B" w:rsidP="00FD5C0B">
      <w:pPr>
        <w:rPr>
          <w:rFonts w:asciiTheme="minorBidi" w:hAnsiTheme="minorBidi" w:cstheme="minorBidi"/>
          <w:u w:val="single"/>
          <w:rtl/>
        </w:rPr>
      </w:pPr>
      <w:r w:rsidRPr="006E2A98">
        <w:rPr>
          <w:rFonts w:asciiTheme="minorBidi" w:hAnsiTheme="minorBidi" w:cstheme="minorBidi" w:hint="cs"/>
          <w:u w:val="single"/>
          <w:rtl/>
        </w:rPr>
        <w:t>רשות</w:t>
      </w:r>
    </w:p>
    <w:p w:rsidR="00FD5C0B" w:rsidRPr="006E2A98" w:rsidRDefault="00FD5C0B" w:rsidP="00FD5C0B">
      <w:pPr>
        <w:rPr>
          <w:rFonts w:asciiTheme="minorBidi" w:hAnsiTheme="minorBidi" w:cstheme="minorBidi"/>
          <w:rtl/>
        </w:rPr>
      </w:pPr>
    </w:p>
    <w:p w:rsidR="007D7691" w:rsidRPr="006E2A98" w:rsidRDefault="007D7691" w:rsidP="007D7691">
      <w:pPr>
        <w:pStyle w:val="ListParagraph"/>
        <w:numPr>
          <w:ilvl w:val="0"/>
          <w:numId w:val="15"/>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Zizek</w:t>
      </w:r>
      <w:proofErr w:type="spellEnd"/>
      <w:r w:rsidRPr="006E2A98">
        <w:rPr>
          <w:rFonts w:asciiTheme="minorBidi" w:hAnsiTheme="minorBidi" w:cstheme="minorBidi"/>
          <w:sz w:val="24"/>
          <w:szCs w:val="24"/>
        </w:rPr>
        <w:t xml:space="preserve">, S. (2000). </w:t>
      </w:r>
      <w:r w:rsidRPr="006E2A98">
        <w:rPr>
          <w:rFonts w:asciiTheme="minorBidi" w:hAnsiTheme="minorBidi" w:cstheme="minorBidi"/>
          <w:sz w:val="24"/>
          <w:szCs w:val="24"/>
          <w:u w:val="single"/>
        </w:rPr>
        <w:t xml:space="preserve">The Art of the Ridiculous Sublime: On David Lynch's </w:t>
      </w:r>
      <w:r w:rsidRPr="006E2A98">
        <w:rPr>
          <w:rFonts w:asciiTheme="minorBidi" w:hAnsiTheme="minorBidi" w:cstheme="minorBidi"/>
          <w:i/>
          <w:iCs/>
          <w:sz w:val="24"/>
          <w:szCs w:val="24"/>
          <w:u w:val="single"/>
        </w:rPr>
        <w:t>Lost Highway</w:t>
      </w:r>
      <w:r w:rsidRPr="006E2A98">
        <w:rPr>
          <w:rFonts w:asciiTheme="minorBidi" w:hAnsiTheme="minorBidi" w:cstheme="minorBidi"/>
          <w:sz w:val="24"/>
          <w:szCs w:val="24"/>
        </w:rPr>
        <w:t xml:space="preserve">. Washington, D.C., University of Washington Press  </w:t>
      </w:r>
    </w:p>
    <w:p w:rsidR="00FD5C0B" w:rsidRPr="006E2A98" w:rsidRDefault="00FD5C0B" w:rsidP="00FD5C0B">
      <w:pPr>
        <w:rPr>
          <w:rFonts w:asciiTheme="minorBidi" w:hAnsiTheme="minorBidi" w:cstheme="minorBidi"/>
          <w:rtl/>
        </w:rPr>
      </w:pPr>
    </w:p>
    <w:p w:rsidR="00A76A55" w:rsidRDefault="00A76A55" w:rsidP="00A76A55">
      <w:pPr>
        <w:rPr>
          <w:rFonts w:asciiTheme="minorBidi" w:hAnsiTheme="minorBidi" w:cstheme="minorBidi"/>
          <w:b/>
          <w:bCs/>
          <w:rtl/>
        </w:rPr>
      </w:pPr>
    </w:p>
    <w:p w:rsidR="00A76A55" w:rsidRDefault="00A76A55" w:rsidP="00A76A55">
      <w:pPr>
        <w:rPr>
          <w:rFonts w:asciiTheme="minorBidi" w:hAnsiTheme="minorBidi" w:cstheme="minorBidi"/>
          <w:b/>
          <w:bCs/>
          <w:rtl/>
        </w:rPr>
      </w:pPr>
    </w:p>
    <w:p w:rsidR="00A76A55" w:rsidRPr="007D7691" w:rsidRDefault="00A76A55" w:rsidP="00A76A55">
      <w:pPr>
        <w:rPr>
          <w:rFonts w:asciiTheme="minorBidi" w:hAnsiTheme="minorBidi" w:cstheme="minorBidi"/>
          <w:b/>
          <w:bCs/>
          <w:rtl/>
        </w:rPr>
      </w:pPr>
      <w:r w:rsidRPr="007D7691">
        <w:rPr>
          <w:rFonts w:asciiTheme="minorBidi" w:hAnsiTheme="minorBidi" w:cstheme="minorBidi" w:hint="cs"/>
          <w:b/>
          <w:bCs/>
          <w:rtl/>
        </w:rPr>
        <w:t>פילמוגרפיה נבחרת</w:t>
      </w:r>
    </w:p>
    <w:p w:rsidR="00A76A55" w:rsidRDefault="00A76A55" w:rsidP="00A76A55">
      <w:pPr>
        <w:rPr>
          <w:rFonts w:asciiTheme="minorBidi" w:hAnsiTheme="minorBidi" w:cstheme="minorBidi"/>
          <w:rtl/>
        </w:rPr>
      </w:pPr>
    </w:p>
    <w:p w:rsidR="00A76A55" w:rsidRDefault="00A76A55" w:rsidP="00A76A55">
      <w:pPr>
        <w:rPr>
          <w:rFonts w:asciiTheme="minorBidi" w:hAnsiTheme="minorBidi" w:cstheme="minorBidi"/>
          <w:rtl/>
        </w:rPr>
      </w:pPr>
      <w:r>
        <w:rPr>
          <w:rFonts w:asciiTheme="minorBidi" w:hAnsiTheme="minorBidi" w:cstheme="minorBidi" w:hint="cs"/>
          <w:rtl/>
        </w:rPr>
        <w:t>הסרטים הקצרים: שישה גברים מקיאים (1966), מפגש אבסורדי עם הפחד (1967), האלפבית (1968), הסבתא (1970), הגידם (1974)</w:t>
      </w:r>
    </w:p>
    <w:p w:rsidR="00A76A55" w:rsidRDefault="00A76A55" w:rsidP="00A76A55">
      <w:pPr>
        <w:rPr>
          <w:rFonts w:asciiTheme="minorBidi" w:hAnsiTheme="minorBidi" w:cstheme="minorBidi"/>
          <w:rtl/>
        </w:rPr>
      </w:pPr>
    </w:p>
    <w:p w:rsidR="00A76A55" w:rsidRDefault="00A76A55" w:rsidP="00A76A55">
      <w:pPr>
        <w:rPr>
          <w:rFonts w:asciiTheme="minorBidi" w:hAnsiTheme="minorBidi" w:cstheme="minorBidi"/>
          <w:rtl/>
        </w:rPr>
      </w:pPr>
      <w:r>
        <w:rPr>
          <w:rFonts w:asciiTheme="minorBidi" w:hAnsiTheme="minorBidi" w:cstheme="minorBidi" w:hint="cs"/>
          <w:rtl/>
        </w:rPr>
        <w:t xml:space="preserve">יצירות טלוויזיה: הקאובוי והצרפתי (1988), כרוניקה אמריקאית (1990), סימפוניה תעשייתית מספר 1 (1990), </w:t>
      </w:r>
      <w:proofErr w:type="spellStart"/>
      <w:r>
        <w:rPr>
          <w:rFonts w:asciiTheme="minorBidi" w:hAnsiTheme="minorBidi" w:cstheme="minorBidi" w:hint="cs"/>
          <w:rtl/>
        </w:rPr>
        <w:t>טווין</w:t>
      </w:r>
      <w:proofErr w:type="spellEnd"/>
      <w:r>
        <w:rPr>
          <w:rFonts w:asciiTheme="minorBidi" w:hAnsiTheme="minorBidi" w:cstheme="minorBidi" w:hint="cs"/>
          <w:rtl/>
        </w:rPr>
        <w:t xml:space="preserve"> פיקס (1990-1991), באוויר (1992), חדר מלון (1993), </w:t>
      </w:r>
      <w:proofErr w:type="spellStart"/>
      <w:r>
        <w:rPr>
          <w:rFonts w:asciiTheme="minorBidi" w:hAnsiTheme="minorBidi" w:cstheme="minorBidi" w:hint="cs"/>
          <w:rtl/>
        </w:rPr>
        <w:t>מלהולנד</w:t>
      </w:r>
      <w:proofErr w:type="spellEnd"/>
      <w:r>
        <w:rPr>
          <w:rFonts w:asciiTheme="minorBidi" w:hAnsiTheme="minorBidi" w:cstheme="minorBidi" w:hint="cs"/>
          <w:rtl/>
        </w:rPr>
        <w:t xml:space="preserve"> דרייב (1999), </w:t>
      </w:r>
      <w:proofErr w:type="spellStart"/>
      <w:r>
        <w:rPr>
          <w:rFonts w:asciiTheme="minorBidi" w:hAnsiTheme="minorBidi" w:cstheme="minorBidi" w:hint="cs"/>
          <w:rtl/>
        </w:rPr>
        <w:t>דאמבלנד</w:t>
      </w:r>
      <w:proofErr w:type="spellEnd"/>
      <w:r>
        <w:rPr>
          <w:rFonts w:asciiTheme="minorBidi" w:hAnsiTheme="minorBidi" w:cstheme="minorBidi" w:hint="cs"/>
          <w:rtl/>
        </w:rPr>
        <w:t xml:space="preserve"> (2002)</w:t>
      </w:r>
    </w:p>
    <w:p w:rsidR="00A76A55" w:rsidRDefault="00A76A55" w:rsidP="00A76A55">
      <w:pPr>
        <w:rPr>
          <w:rFonts w:asciiTheme="minorBidi" w:hAnsiTheme="minorBidi" w:cstheme="minorBidi"/>
          <w:rtl/>
        </w:rPr>
      </w:pPr>
    </w:p>
    <w:p w:rsidR="00A76A55" w:rsidRDefault="00A76A55" w:rsidP="00A76A55">
      <w:pPr>
        <w:rPr>
          <w:rFonts w:asciiTheme="minorBidi" w:hAnsiTheme="minorBidi" w:cstheme="minorBidi"/>
        </w:rPr>
      </w:pPr>
      <w:r>
        <w:rPr>
          <w:rFonts w:asciiTheme="minorBidi" w:hAnsiTheme="minorBidi" w:cstheme="minorBidi" w:hint="cs"/>
          <w:rtl/>
        </w:rPr>
        <w:t xml:space="preserve">סרטים ארוכים: ראש מחק (1977), איש הפיל (1980), חולית (1984), קטיפה כחולה (1986), לב פראי (1990), </w:t>
      </w:r>
      <w:proofErr w:type="spellStart"/>
      <w:r>
        <w:rPr>
          <w:rFonts w:asciiTheme="minorBidi" w:hAnsiTheme="minorBidi" w:cstheme="minorBidi" w:hint="cs"/>
          <w:rtl/>
        </w:rPr>
        <w:t>טווין</w:t>
      </w:r>
      <w:proofErr w:type="spellEnd"/>
      <w:r>
        <w:rPr>
          <w:rFonts w:asciiTheme="minorBidi" w:hAnsiTheme="minorBidi" w:cstheme="minorBidi" w:hint="cs"/>
          <w:rtl/>
        </w:rPr>
        <w:t xml:space="preserve"> פיקס: אש הולכת </w:t>
      </w:r>
      <w:proofErr w:type="spellStart"/>
      <w:r>
        <w:rPr>
          <w:rFonts w:asciiTheme="minorBidi" w:hAnsiTheme="minorBidi" w:cstheme="minorBidi" w:hint="cs"/>
          <w:rtl/>
        </w:rPr>
        <w:t>עימי</w:t>
      </w:r>
      <w:proofErr w:type="spellEnd"/>
      <w:r>
        <w:rPr>
          <w:rFonts w:asciiTheme="minorBidi" w:hAnsiTheme="minorBidi" w:cstheme="minorBidi" w:hint="cs"/>
          <w:rtl/>
        </w:rPr>
        <w:t xml:space="preserve"> (1992), כביש אבוד (1997), סיפור פשוט (1999), </w:t>
      </w:r>
      <w:proofErr w:type="spellStart"/>
      <w:r>
        <w:rPr>
          <w:rFonts w:asciiTheme="minorBidi" w:hAnsiTheme="minorBidi" w:cstheme="minorBidi" w:hint="cs"/>
          <w:rtl/>
        </w:rPr>
        <w:t>מלהולנד</w:t>
      </w:r>
      <w:proofErr w:type="spellEnd"/>
      <w:r>
        <w:rPr>
          <w:rFonts w:asciiTheme="minorBidi" w:hAnsiTheme="minorBidi" w:cstheme="minorBidi" w:hint="cs"/>
          <w:rtl/>
        </w:rPr>
        <w:t xml:space="preserve"> דרייב (2001), </w:t>
      </w:r>
      <w:proofErr w:type="spellStart"/>
      <w:r>
        <w:rPr>
          <w:rFonts w:asciiTheme="minorBidi" w:hAnsiTheme="minorBidi" w:cstheme="minorBidi" w:hint="cs"/>
          <w:rtl/>
        </w:rPr>
        <w:t>אינלנד</w:t>
      </w:r>
      <w:proofErr w:type="spellEnd"/>
      <w:r>
        <w:rPr>
          <w:rFonts w:asciiTheme="minorBidi" w:hAnsiTheme="minorBidi" w:cstheme="minorBidi" w:hint="cs"/>
          <w:rtl/>
        </w:rPr>
        <w:t xml:space="preserve"> אמפייר (2006)</w:t>
      </w:r>
    </w:p>
    <w:p w:rsidR="00A76A55" w:rsidRDefault="00A76A55" w:rsidP="00A76A55">
      <w:pPr>
        <w:rPr>
          <w:rFonts w:asciiTheme="minorBidi" w:hAnsiTheme="minorBidi" w:cstheme="minorBidi"/>
        </w:rPr>
      </w:pPr>
    </w:p>
    <w:p w:rsidR="00A76A55" w:rsidRDefault="00A76A55" w:rsidP="006B67E4">
      <w:pPr>
        <w:autoSpaceDE w:val="0"/>
        <w:autoSpaceDN w:val="0"/>
        <w:adjustRightInd w:val="0"/>
        <w:rPr>
          <w:rFonts w:asciiTheme="minorBidi" w:hAnsiTheme="minorBidi" w:cstheme="minorBidi"/>
          <w:b/>
          <w:bCs/>
          <w:rtl/>
        </w:rPr>
      </w:pPr>
    </w:p>
    <w:p w:rsidR="00A76A55" w:rsidRDefault="00A76A55">
      <w:pPr>
        <w:bidi w:val="0"/>
        <w:spacing w:after="160" w:line="259" w:lineRule="auto"/>
        <w:rPr>
          <w:rFonts w:asciiTheme="minorBidi" w:hAnsiTheme="minorBidi" w:cstheme="minorBidi"/>
          <w:b/>
          <w:bCs/>
          <w:rtl/>
        </w:rPr>
      </w:pPr>
      <w:r>
        <w:rPr>
          <w:rFonts w:asciiTheme="minorBidi" w:hAnsiTheme="minorBidi" w:cstheme="minorBidi"/>
          <w:b/>
          <w:bCs/>
          <w:rtl/>
        </w:rPr>
        <w:br w:type="page"/>
      </w:r>
    </w:p>
    <w:p w:rsidR="006B67E4" w:rsidRPr="006E2A98" w:rsidRDefault="006B67E4" w:rsidP="006B67E4">
      <w:pPr>
        <w:autoSpaceDE w:val="0"/>
        <w:autoSpaceDN w:val="0"/>
        <w:adjustRightInd w:val="0"/>
        <w:rPr>
          <w:rFonts w:asciiTheme="minorBidi" w:hAnsiTheme="minorBidi" w:cstheme="minorBidi"/>
          <w:b/>
          <w:bCs/>
          <w:rtl/>
        </w:rPr>
      </w:pPr>
      <w:r w:rsidRPr="006E2A98">
        <w:rPr>
          <w:rFonts w:asciiTheme="minorBidi" w:hAnsiTheme="minorBidi" w:cstheme="minorBidi"/>
          <w:b/>
          <w:bCs/>
          <w:rtl/>
        </w:rPr>
        <w:lastRenderedPageBreak/>
        <w:t>ביבליוגרפיה נבחרת</w:t>
      </w:r>
    </w:p>
    <w:p w:rsidR="006B67E4" w:rsidRPr="006E2A98" w:rsidRDefault="006B67E4" w:rsidP="006B67E4">
      <w:pPr>
        <w:autoSpaceDE w:val="0"/>
        <w:autoSpaceDN w:val="0"/>
        <w:adjustRightInd w:val="0"/>
        <w:rPr>
          <w:rFonts w:asciiTheme="minorBidi" w:hAnsiTheme="minorBidi" w:cstheme="minorBidi"/>
          <w:rtl/>
        </w:rPr>
      </w:pPr>
    </w:p>
    <w:p w:rsidR="006B67E4" w:rsidRPr="006E2A98" w:rsidRDefault="006B67E4" w:rsidP="006B67E4">
      <w:pPr>
        <w:pStyle w:val="ListParagraph"/>
        <w:numPr>
          <w:ilvl w:val="0"/>
          <w:numId w:val="2"/>
        </w:numPr>
        <w:bidi/>
        <w:spacing w:after="0" w:line="240" w:lineRule="auto"/>
        <w:rPr>
          <w:rFonts w:asciiTheme="minorBidi" w:hAnsiTheme="minorBidi" w:cstheme="minorBidi"/>
          <w:b/>
          <w:sz w:val="24"/>
          <w:szCs w:val="24"/>
          <w:rtl/>
        </w:rPr>
      </w:pPr>
      <w:r w:rsidRPr="006E2A98">
        <w:rPr>
          <w:rFonts w:asciiTheme="minorBidi" w:hAnsiTheme="minorBidi" w:cstheme="minorBidi"/>
          <w:b/>
          <w:sz w:val="24"/>
          <w:szCs w:val="24"/>
          <w:rtl/>
        </w:rPr>
        <w:t xml:space="preserve">מייקל אטקינסון (2003). </w:t>
      </w:r>
      <w:r w:rsidRPr="006E2A98">
        <w:rPr>
          <w:rFonts w:asciiTheme="minorBidi" w:hAnsiTheme="minorBidi" w:cstheme="minorBidi"/>
          <w:b/>
          <w:sz w:val="24"/>
          <w:szCs w:val="24"/>
          <w:u w:val="single"/>
          <w:rtl/>
        </w:rPr>
        <w:t>קטיפה כחולה</w:t>
      </w:r>
      <w:r w:rsidRPr="006E2A98">
        <w:rPr>
          <w:rFonts w:asciiTheme="minorBidi" w:hAnsiTheme="minorBidi" w:cstheme="minorBidi"/>
          <w:b/>
          <w:sz w:val="24"/>
          <w:szCs w:val="24"/>
          <w:rtl/>
        </w:rPr>
        <w:t>. תל אביב, רסלינג.</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tl/>
        </w:rPr>
      </w:pPr>
      <w:r w:rsidRPr="006E2A98">
        <w:rPr>
          <w:rFonts w:asciiTheme="minorBidi" w:hAnsiTheme="minorBidi" w:cstheme="minorBidi"/>
          <w:bCs/>
          <w:sz w:val="24"/>
          <w:szCs w:val="24"/>
        </w:rPr>
        <w:t xml:space="preserve">Alexander, J. (1993). </w:t>
      </w:r>
      <w:r w:rsidRPr="006E2A98">
        <w:rPr>
          <w:rFonts w:asciiTheme="minorBidi" w:hAnsiTheme="minorBidi" w:cstheme="minorBidi"/>
          <w:bCs/>
          <w:sz w:val="24"/>
          <w:szCs w:val="24"/>
          <w:u w:val="single"/>
        </w:rPr>
        <w:t>The Films of David Lynch</w:t>
      </w:r>
      <w:r w:rsidRPr="006E2A98">
        <w:rPr>
          <w:rFonts w:asciiTheme="minorBidi" w:hAnsiTheme="minorBidi" w:cstheme="minorBidi"/>
          <w:bCs/>
          <w:sz w:val="24"/>
          <w:szCs w:val="24"/>
        </w:rPr>
        <w:t>. London, Letts.</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Barney, R. A. (2009). </w:t>
      </w:r>
      <w:r w:rsidRPr="006E2A98">
        <w:rPr>
          <w:rFonts w:asciiTheme="minorBidi" w:hAnsiTheme="minorBidi" w:cstheme="minorBidi"/>
          <w:bCs/>
          <w:sz w:val="24"/>
          <w:szCs w:val="24"/>
          <w:u w:val="single"/>
        </w:rPr>
        <w:t>David Lynch: Interviews (Conversations with Filmmakers)</w:t>
      </w:r>
      <w:r w:rsidRPr="006E2A98">
        <w:rPr>
          <w:rFonts w:asciiTheme="minorBidi" w:hAnsiTheme="minorBidi" w:cstheme="minorBidi"/>
          <w:bCs/>
          <w:sz w:val="24"/>
          <w:szCs w:val="24"/>
        </w:rPr>
        <w:t xml:space="preserve">. Mississippi, University Press of Mississippi.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proofErr w:type="spellStart"/>
      <w:r w:rsidRPr="006E2A98">
        <w:rPr>
          <w:rFonts w:asciiTheme="minorBidi" w:hAnsiTheme="minorBidi" w:cstheme="minorBidi"/>
          <w:bCs/>
          <w:sz w:val="24"/>
          <w:szCs w:val="24"/>
        </w:rPr>
        <w:t>Chion</w:t>
      </w:r>
      <w:proofErr w:type="spellEnd"/>
      <w:r w:rsidRPr="006E2A98">
        <w:rPr>
          <w:rFonts w:asciiTheme="minorBidi" w:hAnsiTheme="minorBidi" w:cstheme="minorBidi"/>
          <w:bCs/>
          <w:sz w:val="24"/>
          <w:szCs w:val="24"/>
        </w:rPr>
        <w:t xml:space="preserve">, M. (2006). </w:t>
      </w:r>
      <w:r w:rsidRPr="006E2A98">
        <w:rPr>
          <w:rFonts w:asciiTheme="minorBidi" w:hAnsiTheme="minorBidi" w:cstheme="minorBidi"/>
          <w:bCs/>
          <w:sz w:val="24"/>
          <w:szCs w:val="24"/>
          <w:u w:val="single"/>
        </w:rPr>
        <w:t>David Lynch (2nd Edition)</w:t>
      </w:r>
      <w:r w:rsidRPr="006E2A98">
        <w:rPr>
          <w:rFonts w:asciiTheme="minorBidi" w:hAnsiTheme="minorBidi" w:cstheme="minorBidi"/>
          <w:bCs/>
          <w:sz w:val="24"/>
          <w:szCs w:val="24"/>
        </w:rPr>
        <w:t xml:space="preserve">. London, BFI Publishing.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Devlin, W. J. and S. Biderman, Eds. (2011). </w:t>
      </w:r>
      <w:r w:rsidRPr="006E2A98">
        <w:rPr>
          <w:rFonts w:asciiTheme="minorBidi" w:hAnsiTheme="minorBidi" w:cstheme="minorBidi"/>
          <w:bCs/>
          <w:sz w:val="24"/>
          <w:szCs w:val="24"/>
          <w:u w:val="single"/>
        </w:rPr>
        <w:t>The Philosophy of David Lynch</w:t>
      </w:r>
      <w:r w:rsidRPr="006E2A98">
        <w:rPr>
          <w:rFonts w:asciiTheme="minorBidi" w:hAnsiTheme="minorBidi" w:cstheme="minorBidi"/>
          <w:bCs/>
          <w:sz w:val="24"/>
          <w:szCs w:val="24"/>
        </w:rPr>
        <w:t xml:space="preserve">. The Philosophy of Popular Culture. Lexington, Kentucky, </w:t>
      </w:r>
      <w:proofErr w:type="gramStart"/>
      <w:r w:rsidRPr="006E2A98">
        <w:rPr>
          <w:rFonts w:asciiTheme="minorBidi" w:hAnsiTheme="minorBidi" w:cstheme="minorBidi"/>
          <w:bCs/>
          <w:sz w:val="24"/>
          <w:szCs w:val="24"/>
        </w:rPr>
        <w:t>The</w:t>
      </w:r>
      <w:proofErr w:type="gramEnd"/>
      <w:r w:rsidRPr="006E2A98">
        <w:rPr>
          <w:rFonts w:asciiTheme="minorBidi" w:hAnsiTheme="minorBidi" w:cstheme="minorBidi"/>
          <w:bCs/>
          <w:sz w:val="24"/>
          <w:szCs w:val="24"/>
        </w:rPr>
        <w:t xml:space="preserve"> University Press of Kentucky.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proofErr w:type="spellStart"/>
      <w:r w:rsidRPr="006E2A98">
        <w:rPr>
          <w:rFonts w:asciiTheme="minorBidi" w:hAnsiTheme="minorBidi" w:cstheme="minorBidi"/>
          <w:bCs/>
          <w:sz w:val="24"/>
          <w:szCs w:val="24"/>
        </w:rPr>
        <w:t>Gleyzon</w:t>
      </w:r>
      <w:proofErr w:type="spellEnd"/>
      <w:r w:rsidRPr="006E2A98">
        <w:rPr>
          <w:rFonts w:asciiTheme="minorBidi" w:hAnsiTheme="minorBidi" w:cstheme="minorBidi"/>
          <w:bCs/>
          <w:sz w:val="24"/>
          <w:szCs w:val="24"/>
        </w:rPr>
        <w:t xml:space="preserve">, F. X., Ed. (2010). </w:t>
      </w:r>
      <w:r w:rsidRPr="006E2A98">
        <w:rPr>
          <w:rFonts w:asciiTheme="minorBidi" w:hAnsiTheme="minorBidi" w:cstheme="minorBidi"/>
          <w:bCs/>
          <w:sz w:val="24"/>
          <w:szCs w:val="24"/>
          <w:u w:val="single"/>
        </w:rPr>
        <w:t>David Lynch in Theory</w:t>
      </w:r>
      <w:r w:rsidRPr="006E2A98">
        <w:rPr>
          <w:rFonts w:asciiTheme="minorBidi" w:hAnsiTheme="minorBidi" w:cstheme="minorBidi"/>
          <w:bCs/>
          <w:sz w:val="24"/>
          <w:szCs w:val="24"/>
        </w:rPr>
        <w:t xml:space="preserve">. Prague, Charles University Press.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Hughes, D. (2002). </w:t>
      </w:r>
      <w:r w:rsidRPr="006E2A98">
        <w:rPr>
          <w:rFonts w:asciiTheme="minorBidi" w:hAnsiTheme="minorBidi" w:cstheme="minorBidi"/>
          <w:bCs/>
          <w:sz w:val="24"/>
          <w:szCs w:val="24"/>
          <w:u w:val="single"/>
        </w:rPr>
        <w:t xml:space="preserve">The Complete Lynch </w:t>
      </w:r>
      <w:r w:rsidRPr="006E2A98">
        <w:rPr>
          <w:rFonts w:asciiTheme="minorBidi" w:hAnsiTheme="minorBidi" w:cstheme="minorBidi"/>
          <w:bCs/>
          <w:sz w:val="24"/>
          <w:szCs w:val="24"/>
        </w:rPr>
        <w:t xml:space="preserve">UK, Virgin.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proofErr w:type="spellStart"/>
      <w:r w:rsidRPr="006E2A98">
        <w:rPr>
          <w:rFonts w:asciiTheme="minorBidi" w:hAnsiTheme="minorBidi" w:cstheme="minorBidi"/>
          <w:bCs/>
          <w:sz w:val="24"/>
          <w:szCs w:val="24"/>
        </w:rPr>
        <w:t>Lavery</w:t>
      </w:r>
      <w:proofErr w:type="spellEnd"/>
      <w:r w:rsidRPr="006E2A98">
        <w:rPr>
          <w:rFonts w:asciiTheme="minorBidi" w:hAnsiTheme="minorBidi" w:cstheme="minorBidi"/>
          <w:bCs/>
          <w:sz w:val="24"/>
          <w:szCs w:val="24"/>
        </w:rPr>
        <w:t xml:space="preserve">, D., Ed. (1995). </w:t>
      </w:r>
      <w:r w:rsidRPr="006E2A98">
        <w:rPr>
          <w:rFonts w:asciiTheme="minorBidi" w:hAnsiTheme="minorBidi" w:cstheme="minorBidi"/>
          <w:bCs/>
          <w:sz w:val="24"/>
          <w:szCs w:val="24"/>
          <w:u w:val="single"/>
        </w:rPr>
        <w:t xml:space="preserve">Full of Secrets, Critical Approaches to </w:t>
      </w:r>
      <w:r w:rsidRPr="006E2A98">
        <w:rPr>
          <w:rFonts w:asciiTheme="minorBidi" w:hAnsiTheme="minorBidi" w:cstheme="minorBidi"/>
          <w:bCs/>
          <w:i/>
          <w:iCs/>
          <w:sz w:val="24"/>
          <w:szCs w:val="24"/>
          <w:u w:val="single"/>
        </w:rPr>
        <w:t>Twin Peaks</w:t>
      </w:r>
      <w:r w:rsidRPr="006E2A98">
        <w:rPr>
          <w:rFonts w:asciiTheme="minorBidi" w:hAnsiTheme="minorBidi" w:cstheme="minorBidi"/>
          <w:bCs/>
          <w:sz w:val="24"/>
          <w:szCs w:val="24"/>
        </w:rPr>
        <w:t xml:space="preserve">. Detroit, Wayne State University Press.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Le Blanc, M. and C. Odell (2000). </w:t>
      </w:r>
      <w:r w:rsidRPr="006E2A98">
        <w:rPr>
          <w:rFonts w:asciiTheme="minorBidi" w:hAnsiTheme="minorBidi" w:cstheme="minorBidi"/>
          <w:bCs/>
          <w:sz w:val="24"/>
          <w:szCs w:val="24"/>
          <w:u w:val="single"/>
        </w:rPr>
        <w:t>David Lynch</w:t>
      </w:r>
      <w:r w:rsidRPr="006E2A98">
        <w:rPr>
          <w:rFonts w:asciiTheme="minorBidi" w:hAnsiTheme="minorBidi" w:cstheme="minorBidi"/>
          <w:bCs/>
          <w:sz w:val="24"/>
          <w:szCs w:val="24"/>
        </w:rPr>
        <w:t xml:space="preserve">. </w:t>
      </w:r>
      <w:proofErr w:type="spellStart"/>
      <w:r w:rsidRPr="006E2A98">
        <w:rPr>
          <w:rFonts w:asciiTheme="minorBidi" w:hAnsiTheme="minorBidi" w:cstheme="minorBidi"/>
          <w:bCs/>
          <w:sz w:val="24"/>
          <w:szCs w:val="24"/>
        </w:rPr>
        <w:t>Harpenden</w:t>
      </w:r>
      <w:proofErr w:type="spellEnd"/>
      <w:r w:rsidRPr="006E2A98">
        <w:rPr>
          <w:rFonts w:asciiTheme="minorBidi" w:hAnsiTheme="minorBidi" w:cstheme="minorBidi"/>
          <w:bCs/>
          <w:sz w:val="24"/>
          <w:szCs w:val="24"/>
        </w:rPr>
        <w:t xml:space="preserve">, Hertfordshire, Pocket Essentials.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Lynch, D. and C. </w:t>
      </w:r>
      <w:proofErr w:type="spellStart"/>
      <w:r w:rsidRPr="006E2A98">
        <w:rPr>
          <w:rFonts w:asciiTheme="minorBidi" w:hAnsiTheme="minorBidi" w:cstheme="minorBidi"/>
          <w:bCs/>
          <w:sz w:val="24"/>
          <w:szCs w:val="24"/>
        </w:rPr>
        <w:t>Rodley</w:t>
      </w:r>
      <w:proofErr w:type="spellEnd"/>
      <w:r w:rsidRPr="006E2A98">
        <w:rPr>
          <w:rFonts w:asciiTheme="minorBidi" w:hAnsiTheme="minorBidi" w:cstheme="minorBidi"/>
          <w:bCs/>
          <w:sz w:val="24"/>
          <w:szCs w:val="24"/>
        </w:rPr>
        <w:t xml:space="preserve"> (2005). </w:t>
      </w:r>
      <w:r w:rsidRPr="006E2A98">
        <w:rPr>
          <w:rFonts w:asciiTheme="minorBidi" w:hAnsiTheme="minorBidi" w:cstheme="minorBidi"/>
          <w:bCs/>
          <w:sz w:val="24"/>
          <w:szCs w:val="24"/>
          <w:u w:val="single"/>
        </w:rPr>
        <w:t>Lynch on Lynch (revised edition)</w:t>
      </w:r>
      <w:r w:rsidRPr="006E2A98">
        <w:rPr>
          <w:rFonts w:asciiTheme="minorBidi" w:hAnsiTheme="minorBidi" w:cstheme="minorBidi"/>
          <w:bCs/>
          <w:sz w:val="24"/>
          <w:szCs w:val="24"/>
        </w:rPr>
        <w:t xml:space="preserve">. New York, Faber and Faber.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McGowan, T. (2007). </w:t>
      </w:r>
      <w:r w:rsidRPr="006E2A98">
        <w:rPr>
          <w:rFonts w:asciiTheme="minorBidi" w:hAnsiTheme="minorBidi" w:cstheme="minorBidi"/>
          <w:bCs/>
          <w:sz w:val="24"/>
          <w:szCs w:val="24"/>
          <w:u w:val="single"/>
        </w:rPr>
        <w:t xml:space="preserve">The Impossible David Lynch </w:t>
      </w:r>
      <w:r w:rsidRPr="006E2A98">
        <w:rPr>
          <w:rFonts w:asciiTheme="minorBidi" w:hAnsiTheme="minorBidi" w:cstheme="minorBidi"/>
          <w:bCs/>
          <w:sz w:val="24"/>
          <w:szCs w:val="24"/>
        </w:rPr>
        <w:t xml:space="preserve">New York, Columbia University Press. </w:t>
      </w:r>
    </w:p>
    <w:p w:rsidR="007D7691" w:rsidRPr="006E2A98" w:rsidRDefault="007D7691" w:rsidP="00FB2855">
      <w:pPr>
        <w:pStyle w:val="ListParagraph"/>
        <w:numPr>
          <w:ilvl w:val="0"/>
          <w:numId w:val="2"/>
        </w:numPr>
        <w:autoSpaceDE w:val="0"/>
        <w:autoSpaceDN w:val="0"/>
        <w:adjustRightInd w:val="0"/>
        <w:rPr>
          <w:rFonts w:asciiTheme="minorBidi" w:hAnsiTheme="minorBidi" w:cstheme="minorBidi"/>
          <w:sz w:val="24"/>
          <w:szCs w:val="24"/>
        </w:rPr>
      </w:pPr>
      <w:proofErr w:type="spellStart"/>
      <w:r w:rsidRPr="006E2A98">
        <w:rPr>
          <w:rFonts w:asciiTheme="minorBidi" w:hAnsiTheme="minorBidi" w:cstheme="minorBidi"/>
          <w:sz w:val="24"/>
          <w:szCs w:val="24"/>
        </w:rPr>
        <w:t>Nieland</w:t>
      </w:r>
      <w:proofErr w:type="spellEnd"/>
      <w:r w:rsidRPr="006E2A98">
        <w:rPr>
          <w:rFonts w:asciiTheme="minorBidi" w:hAnsiTheme="minorBidi" w:cstheme="minorBidi"/>
          <w:sz w:val="24"/>
          <w:szCs w:val="24"/>
        </w:rPr>
        <w:t xml:space="preserve">, J. (2012). </w:t>
      </w:r>
      <w:r w:rsidRPr="006E2A98">
        <w:rPr>
          <w:rFonts w:asciiTheme="minorBidi" w:hAnsiTheme="minorBidi" w:cstheme="minorBidi"/>
          <w:sz w:val="24"/>
          <w:szCs w:val="24"/>
          <w:u w:val="single"/>
        </w:rPr>
        <w:t>David Lynch</w:t>
      </w:r>
      <w:r w:rsidRPr="006E2A98">
        <w:rPr>
          <w:rFonts w:asciiTheme="minorBidi" w:hAnsiTheme="minorBidi" w:cstheme="minorBidi"/>
          <w:sz w:val="24"/>
          <w:szCs w:val="24"/>
        </w:rPr>
        <w:t>. Urbana, University of Illinois Press.</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proofErr w:type="spellStart"/>
      <w:r w:rsidRPr="006E2A98">
        <w:rPr>
          <w:rFonts w:asciiTheme="minorBidi" w:hAnsiTheme="minorBidi" w:cstheme="minorBidi"/>
          <w:bCs/>
          <w:sz w:val="24"/>
          <w:szCs w:val="24"/>
        </w:rPr>
        <w:t>Nochimson</w:t>
      </w:r>
      <w:proofErr w:type="spellEnd"/>
      <w:r w:rsidRPr="006E2A98">
        <w:rPr>
          <w:rFonts w:asciiTheme="minorBidi" w:hAnsiTheme="minorBidi" w:cstheme="minorBidi"/>
          <w:bCs/>
          <w:sz w:val="24"/>
          <w:szCs w:val="24"/>
        </w:rPr>
        <w:t xml:space="preserve">, M. (1997). </w:t>
      </w:r>
      <w:r w:rsidRPr="006E2A98">
        <w:rPr>
          <w:rFonts w:asciiTheme="minorBidi" w:hAnsiTheme="minorBidi" w:cstheme="minorBidi"/>
          <w:bCs/>
          <w:sz w:val="24"/>
          <w:szCs w:val="24"/>
          <w:u w:val="single"/>
        </w:rPr>
        <w:t xml:space="preserve">The Passion of David Lynch: Wild at Heart in Hollywood </w:t>
      </w:r>
      <w:r w:rsidRPr="006E2A98">
        <w:rPr>
          <w:rFonts w:asciiTheme="minorBidi" w:hAnsiTheme="minorBidi" w:cstheme="minorBidi"/>
          <w:bCs/>
          <w:sz w:val="24"/>
          <w:szCs w:val="24"/>
        </w:rPr>
        <w:t xml:space="preserve">Austin, University of Texas Press.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proofErr w:type="spellStart"/>
      <w:r w:rsidRPr="006E2A98">
        <w:rPr>
          <w:rFonts w:asciiTheme="minorBidi" w:hAnsiTheme="minorBidi" w:cstheme="minorBidi"/>
          <w:bCs/>
          <w:sz w:val="24"/>
          <w:szCs w:val="24"/>
        </w:rPr>
        <w:t>O’Day</w:t>
      </w:r>
      <w:proofErr w:type="spellEnd"/>
      <w:r w:rsidRPr="006E2A98">
        <w:rPr>
          <w:rFonts w:asciiTheme="minorBidi" w:hAnsiTheme="minorBidi" w:cstheme="minorBidi"/>
          <w:bCs/>
          <w:sz w:val="24"/>
          <w:szCs w:val="24"/>
        </w:rPr>
        <w:t xml:space="preserve">, M. (2002). David Lynch. </w:t>
      </w:r>
      <w:r w:rsidRPr="006E2A98">
        <w:rPr>
          <w:rFonts w:asciiTheme="minorBidi" w:hAnsiTheme="minorBidi" w:cstheme="minorBidi"/>
          <w:bCs/>
          <w:sz w:val="24"/>
          <w:szCs w:val="24"/>
          <w:u w:val="single"/>
        </w:rPr>
        <w:t>Fifty Contemporary Filmmakers</w:t>
      </w:r>
      <w:r w:rsidRPr="006E2A98">
        <w:rPr>
          <w:rFonts w:asciiTheme="minorBidi" w:hAnsiTheme="minorBidi" w:cstheme="minorBidi"/>
          <w:bCs/>
          <w:sz w:val="24"/>
          <w:szCs w:val="24"/>
        </w:rPr>
        <w:t xml:space="preserve">. Y. Tasker. London &amp; New York, Routledge: 244-253.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Olson, G. (2008). </w:t>
      </w:r>
      <w:r w:rsidRPr="006E2A98">
        <w:rPr>
          <w:rFonts w:asciiTheme="minorBidi" w:hAnsiTheme="minorBidi" w:cstheme="minorBidi"/>
          <w:bCs/>
          <w:sz w:val="24"/>
          <w:szCs w:val="24"/>
          <w:u w:val="single"/>
        </w:rPr>
        <w:t xml:space="preserve">David Lynch: Beautiful Dark </w:t>
      </w:r>
      <w:r w:rsidRPr="006E2A98">
        <w:rPr>
          <w:rFonts w:asciiTheme="minorBidi" w:hAnsiTheme="minorBidi" w:cstheme="minorBidi"/>
          <w:bCs/>
          <w:sz w:val="24"/>
          <w:szCs w:val="24"/>
        </w:rPr>
        <w:t xml:space="preserve">Lanham, Maryland, Scarecrow Press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Sheen, E. and A. Davison, Eds. (2004). </w:t>
      </w:r>
      <w:r w:rsidRPr="006E2A98">
        <w:rPr>
          <w:rFonts w:asciiTheme="minorBidi" w:hAnsiTheme="minorBidi" w:cstheme="minorBidi"/>
          <w:bCs/>
          <w:sz w:val="24"/>
          <w:szCs w:val="24"/>
          <w:u w:val="single"/>
        </w:rPr>
        <w:t>The Cinema of David Lynch: American Dreams, Nightmare Visions</w:t>
      </w:r>
      <w:r w:rsidRPr="006E2A98">
        <w:rPr>
          <w:rFonts w:asciiTheme="minorBidi" w:hAnsiTheme="minorBidi" w:cstheme="minorBidi"/>
          <w:bCs/>
          <w:sz w:val="24"/>
          <w:szCs w:val="24"/>
        </w:rPr>
        <w:t xml:space="preserve">. London &amp; New York, Wallflower Press.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Stewart, M. A. (2007). </w:t>
      </w:r>
      <w:r w:rsidRPr="006E2A98">
        <w:rPr>
          <w:rFonts w:asciiTheme="minorBidi" w:hAnsiTheme="minorBidi" w:cstheme="minorBidi"/>
          <w:bCs/>
          <w:sz w:val="24"/>
          <w:szCs w:val="24"/>
          <w:u w:val="single"/>
        </w:rPr>
        <w:t>David Lynch Decoded</w:t>
      </w:r>
      <w:r w:rsidRPr="006E2A98">
        <w:rPr>
          <w:rFonts w:asciiTheme="minorBidi" w:hAnsiTheme="minorBidi" w:cstheme="minorBidi"/>
          <w:bCs/>
          <w:sz w:val="24"/>
          <w:szCs w:val="24"/>
        </w:rPr>
        <w:t xml:space="preserve">. Bloomington, Author House.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Wilson, E. G. (2007). </w:t>
      </w:r>
      <w:r w:rsidRPr="006E2A98">
        <w:rPr>
          <w:rFonts w:asciiTheme="minorBidi" w:hAnsiTheme="minorBidi" w:cstheme="minorBidi"/>
          <w:bCs/>
          <w:sz w:val="24"/>
          <w:szCs w:val="24"/>
          <w:u w:val="single"/>
        </w:rPr>
        <w:t xml:space="preserve">Strange World of David Lynch: Transcendental Irony from </w:t>
      </w:r>
      <w:proofErr w:type="spellStart"/>
      <w:r w:rsidRPr="006E2A98">
        <w:rPr>
          <w:rFonts w:asciiTheme="minorBidi" w:hAnsiTheme="minorBidi" w:cstheme="minorBidi"/>
          <w:bCs/>
          <w:i/>
          <w:iCs/>
          <w:sz w:val="24"/>
          <w:szCs w:val="24"/>
          <w:u w:val="single"/>
        </w:rPr>
        <w:t>Eraserhead</w:t>
      </w:r>
      <w:proofErr w:type="spellEnd"/>
      <w:r w:rsidRPr="006E2A98">
        <w:rPr>
          <w:rFonts w:asciiTheme="minorBidi" w:hAnsiTheme="minorBidi" w:cstheme="minorBidi"/>
          <w:bCs/>
          <w:i/>
          <w:iCs/>
          <w:sz w:val="24"/>
          <w:szCs w:val="24"/>
          <w:u w:val="single"/>
        </w:rPr>
        <w:t xml:space="preserve"> </w:t>
      </w:r>
      <w:r w:rsidRPr="006E2A98">
        <w:rPr>
          <w:rFonts w:asciiTheme="minorBidi" w:hAnsiTheme="minorBidi" w:cstheme="minorBidi"/>
          <w:bCs/>
          <w:sz w:val="24"/>
          <w:szCs w:val="24"/>
          <w:u w:val="single"/>
        </w:rPr>
        <w:t xml:space="preserve">to </w:t>
      </w:r>
      <w:r w:rsidRPr="006E2A98">
        <w:rPr>
          <w:rFonts w:asciiTheme="minorBidi" w:hAnsiTheme="minorBidi" w:cstheme="minorBidi"/>
          <w:bCs/>
          <w:i/>
          <w:iCs/>
          <w:sz w:val="24"/>
          <w:szCs w:val="24"/>
          <w:u w:val="single"/>
        </w:rPr>
        <w:t>Mulholland Drive</w:t>
      </w:r>
      <w:r w:rsidRPr="006E2A98">
        <w:rPr>
          <w:rFonts w:asciiTheme="minorBidi" w:hAnsiTheme="minorBidi" w:cstheme="minorBidi"/>
          <w:bCs/>
          <w:sz w:val="24"/>
          <w:szCs w:val="24"/>
        </w:rPr>
        <w:t xml:space="preserve">. London &amp; New York, Continuum </w:t>
      </w:r>
    </w:p>
    <w:p w:rsidR="007D7691" w:rsidRPr="006E2A98" w:rsidRDefault="007D7691" w:rsidP="006B67E4">
      <w:pPr>
        <w:pStyle w:val="ListParagraph"/>
        <w:numPr>
          <w:ilvl w:val="0"/>
          <w:numId w:val="2"/>
        </w:numPr>
        <w:autoSpaceDE w:val="0"/>
        <w:autoSpaceDN w:val="0"/>
        <w:adjustRightInd w:val="0"/>
        <w:spacing w:after="0" w:line="240" w:lineRule="auto"/>
        <w:rPr>
          <w:rFonts w:asciiTheme="minorBidi" w:hAnsiTheme="minorBidi" w:cstheme="minorBidi"/>
          <w:bCs/>
          <w:sz w:val="24"/>
          <w:szCs w:val="24"/>
        </w:rPr>
      </w:pPr>
      <w:r w:rsidRPr="006E2A98">
        <w:rPr>
          <w:rFonts w:asciiTheme="minorBidi" w:hAnsiTheme="minorBidi" w:cstheme="minorBidi"/>
          <w:bCs/>
          <w:sz w:val="24"/>
          <w:szCs w:val="24"/>
        </w:rPr>
        <w:t xml:space="preserve">Woods, P. A. (2000). </w:t>
      </w:r>
      <w:proofErr w:type="spellStart"/>
      <w:r w:rsidRPr="006E2A98">
        <w:rPr>
          <w:rFonts w:asciiTheme="minorBidi" w:hAnsiTheme="minorBidi" w:cstheme="minorBidi"/>
          <w:bCs/>
          <w:sz w:val="24"/>
          <w:szCs w:val="24"/>
          <w:u w:val="single"/>
        </w:rPr>
        <w:t>Weirdsville</w:t>
      </w:r>
      <w:proofErr w:type="spellEnd"/>
      <w:r w:rsidRPr="006E2A98">
        <w:rPr>
          <w:rFonts w:asciiTheme="minorBidi" w:hAnsiTheme="minorBidi" w:cstheme="minorBidi"/>
          <w:bCs/>
          <w:sz w:val="24"/>
          <w:szCs w:val="24"/>
          <w:u w:val="single"/>
        </w:rPr>
        <w:t xml:space="preserve"> U.S.A.: The Obsessive Universe of David Lynch </w:t>
      </w:r>
      <w:r w:rsidRPr="006E2A98">
        <w:rPr>
          <w:rFonts w:asciiTheme="minorBidi" w:hAnsiTheme="minorBidi" w:cstheme="minorBidi"/>
          <w:bCs/>
          <w:sz w:val="24"/>
          <w:szCs w:val="24"/>
        </w:rPr>
        <w:t xml:space="preserve">Medford, NJ, Plexus Publishing. </w:t>
      </w:r>
    </w:p>
    <w:p w:rsidR="006B67E4" w:rsidRPr="00FB2855" w:rsidRDefault="006B67E4" w:rsidP="00A945ED">
      <w:pPr>
        <w:rPr>
          <w:rFonts w:asciiTheme="minorBidi" w:hAnsiTheme="minorBidi" w:cstheme="minorBidi"/>
          <w:rtl/>
        </w:rPr>
      </w:pPr>
    </w:p>
    <w:p w:rsidR="00DE2C22" w:rsidRDefault="00DE2C22" w:rsidP="00A945ED">
      <w:pPr>
        <w:rPr>
          <w:rFonts w:asciiTheme="minorBidi" w:hAnsiTheme="minorBidi" w:cstheme="minorBidi"/>
          <w:rtl/>
        </w:rPr>
      </w:pPr>
      <w:bookmarkStart w:id="0" w:name="_GoBack"/>
      <w:bookmarkEnd w:id="0"/>
    </w:p>
    <w:sectPr w:rsidR="00DE2C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4C" w:rsidRDefault="0020494C" w:rsidP="007D7691">
      <w:r>
        <w:separator/>
      </w:r>
    </w:p>
  </w:endnote>
  <w:endnote w:type="continuationSeparator" w:id="0">
    <w:p w:rsidR="0020494C" w:rsidRDefault="0020494C" w:rsidP="007D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0935556"/>
      <w:docPartObj>
        <w:docPartGallery w:val="Page Numbers (Bottom of Page)"/>
        <w:docPartUnique/>
      </w:docPartObj>
    </w:sdtPr>
    <w:sdtEndPr>
      <w:rPr>
        <w:noProof/>
      </w:rPr>
    </w:sdtEndPr>
    <w:sdtContent>
      <w:p w:rsidR="007D7691" w:rsidRDefault="007D7691">
        <w:pPr>
          <w:pStyle w:val="Footer"/>
          <w:jc w:val="center"/>
        </w:pPr>
        <w:r>
          <w:fldChar w:fldCharType="begin"/>
        </w:r>
        <w:r>
          <w:instrText xml:space="preserve"> PAGE   \* MERGEFORMAT </w:instrText>
        </w:r>
        <w:r>
          <w:fldChar w:fldCharType="separate"/>
        </w:r>
        <w:r w:rsidR="001F57B6">
          <w:rPr>
            <w:noProof/>
            <w:rtl/>
          </w:rPr>
          <w:t>8</w:t>
        </w:r>
        <w:r>
          <w:rPr>
            <w:noProof/>
          </w:rPr>
          <w:fldChar w:fldCharType="end"/>
        </w:r>
      </w:p>
    </w:sdtContent>
  </w:sdt>
  <w:p w:rsidR="007D7691" w:rsidRDefault="007D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4C" w:rsidRDefault="0020494C" w:rsidP="007D7691">
      <w:r>
        <w:separator/>
      </w:r>
    </w:p>
  </w:footnote>
  <w:footnote w:type="continuationSeparator" w:id="0">
    <w:p w:rsidR="0020494C" w:rsidRDefault="0020494C" w:rsidP="007D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F65"/>
    <w:multiLevelType w:val="hybridMultilevel"/>
    <w:tmpl w:val="580894E6"/>
    <w:lvl w:ilvl="0" w:tplc="0E7022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F186E"/>
    <w:multiLevelType w:val="hybridMultilevel"/>
    <w:tmpl w:val="F1087932"/>
    <w:lvl w:ilvl="0" w:tplc="2F8434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A7E6C"/>
    <w:multiLevelType w:val="hybridMultilevel"/>
    <w:tmpl w:val="51105334"/>
    <w:lvl w:ilvl="0" w:tplc="A18AC07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F3966"/>
    <w:multiLevelType w:val="hybridMultilevel"/>
    <w:tmpl w:val="5612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C3B"/>
    <w:multiLevelType w:val="hybridMultilevel"/>
    <w:tmpl w:val="1602CA6C"/>
    <w:lvl w:ilvl="0" w:tplc="94D64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E3433"/>
    <w:multiLevelType w:val="hybridMultilevel"/>
    <w:tmpl w:val="7C90056E"/>
    <w:lvl w:ilvl="0" w:tplc="7E481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07E49"/>
    <w:multiLevelType w:val="hybridMultilevel"/>
    <w:tmpl w:val="F0E89692"/>
    <w:lvl w:ilvl="0" w:tplc="337C7F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C28A3"/>
    <w:multiLevelType w:val="hybridMultilevel"/>
    <w:tmpl w:val="61AC8F2E"/>
    <w:lvl w:ilvl="0" w:tplc="85A6D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865E1"/>
    <w:multiLevelType w:val="hybridMultilevel"/>
    <w:tmpl w:val="5FB4F914"/>
    <w:lvl w:ilvl="0" w:tplc="5FF6D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9901A2"/>
    <w:multiLevelType w:val="hybridMultilevel"/>
    <w:tmpl w:val="BB6A7282"/>
    <w:lvl w:ilvl="0" w:tplc="2F843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05115F"/>
    <w:multiLevelType w:val="hybridMultilevel"/>
    <w:tmpl w:val="43E4DF9E"/>
    <w:lvl w:ilvl="0" w:tplc="613215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E7A69"/>
    <w:multiLevelType w:val="hybridMultilevel"/>
    <w:tmpl w:val="E74AC9F0"/>
    <w:lvl w:ilvl="0" w:tplc="BF7C7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E03963"/>
    <w:multiLevelType w:val="hybridMultilevel"/>
    <w:tmpl w:val="A748EBCE"/>
    <w:lvl w:ilvl="0" w:tplc="6B783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727375"/>
    <w:multiLevelType w:val="hybridMultilevel"/>
    <w:tmpl w:val="37D67222"/>
    <w:lvl w:ilvl="0" w:tplc="493AB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127853"/>
    <w:multiLevelType w:val="hybridMultilevel"/>
    <w:tmpl w:val="A66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6"/>
  </w:num>
  <w:num w:numId="6">
    <w:abstractNumId w:val="4"/>
  </w:num>
  <w:num w:numId="7">
    <w:abstractNumId w:val="5"/>
  </w:num>
  <w:num w:numId="8">
    <w:abstractNumId w:val="11"/>
  </w:num>
  <w:num w:numId="9">
    <w:abstractNumId w:val="0"/>
  </w:num>
  <w:num w:numId="10">
    <w:abstractNumId w:val="9"/>
  </w:num>
  <w:num w:numId="11">
    <w:abstractNumId w:val="1"/>
  </w:num>
  <w:num w:numId="12">
    <w:abstractNumId w:val="8"/>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ED"/>
    <w:rsid w:val="00004831"/>
    <w:rsid w:val="00004CBF"/>
    <w:rsid w:val="00006717"/>
    <w:rsid w:val="00006CB0"/>
    <w:rsid w:val="0001250D"/>
    <w:rsid w:val="00014F8F"/>
    <w:rsid w:val="0001670B"/>
    <w:rsid w:val="00020CF5"/>
    <w:rsid w:val="00022956"/>
    <w:rsid w:val="00023151"/>
    <w:rsid w:val="000261E9"/>
    <w:rsid w:val="00026410"/>
    <w:rsid w:val="00031343"/>
    <w:rsid w:val="00033E79"/>
    <w:rsid w:val="00037B3C"/>
    <w:rsid w:val="00045FEA"/>
    <w:rsid w:val="00046058"/>
    <w:rsid w:val="000477DF"/>
    <w:rsid w:val="00047DA2"/>
    <w:rsid w:val="000548E6"/>
    <w:rsid w:val="00056697"/>
    <w:rsid w:val="000644B3"/>
    <w:rsid w:val="0007496C"/>
    <w:rsid w:val="0007594D"/>
    <w:rsid w:val="00085E51"/>
    <w:rsid w:val="00086CEE"/>
    <w:rsid w:val="00092E82"/>
    <w:rsid w:val="00092F02"/>
    <w:rsid w:val="0009386E"/>
    <w:rsid w:val="00097D23"/>
    <w:rsid w:val="000A0E70"/>
    <w:rsid w:val="000A1200"/>
    <w:rsid w:val="000A434F"/>
    <w:rsid w:val="000A6DB1"/>
    <w:rsid w:val="000A7556"/>
    <w:rsid w:val="000B4E63"/>
    <w:rsid w:val="000C0DAC"/>
    <w:rsid w:val="000C7205"/>
    <w:rsid w:val="000D0E2F"/>
    <w:rsid w:val="000E1651"/>
    <w:rsid w:val="000E3579"/>
    <w:rsid w:val="000E41B9"/>
    <w:rsid w:val="000E7C8B"/>
    <w:rsid w:val="000F1D04"/>
    <w:rsid w:val="000F42BD"/>
    <w:rsid w:val="000F566C"/>
    <w:rsid w:val="00102CDD"/>
    <w:rsid w:val="001036E1"/>
    <w:rsid w:val="001046EF"/>
    <w:rsid w:val="00106D07"/>
    <w:rsid w:val="0010740B"/>
    <w:rsid w:val="00112692"/>
    <w:rsid w:val="00113176"/>
    <w:rsid w:val="00117FA6"/>
    <w:rsid w:val="001217CC"/>
    <w:rsid w:val="001252FC"/>
    <w:rsid w:val="001356EC"/>
    <w:rsid w:val="00136182"/>
    <w:rsid w:val="00145EBE"/>
    <w:rsid w:val="00146FC9"/>
    <w:rsid w:val="00152700"/>
    <w:rsid w:val="0015534C"/>
    <w:rsid w:val="001679C5"/>
    <w:rsid w:val="00167CB2"/>
    <w:rsid w:val="00170FE9"/>
    <w:rsid w:val="00177CA3"/>
    <w:rsid w:val="00191F74"/>
    <w:rsid w:val="00193DBE"/>
    <w:rsid w:val="00197BC3"/>
    <w:rsid w:val="001A083A"/>
    <w:rsid w:val="001B1817"/>
    <w:rsid w:val="001B18A7"/>
    <w:rsid w:val="001B7908"/>
    <w:rsid w:val="001B7D75"/>
    <w:rsid w:val="001C2CEA"/>
    <w:rsid w:val="001C7E58"/>
    <w:rsid w:val="001D61CC"/>
    <w:rsid w:val="001E03EB"/>
    <w:rsid w:val="001E3272"/>
    <w:rsid w:val="001F57B6"/>
    <w:rsid w:val="001F5D4E"/>
    <w:rsid w:val="002002BA"/>
    <w:rsid w:val="0020494C"/>
    <w:rsid w:val="00207B60"/>
    <w:rsid w:val="00210095"/>
    <w:rsid w:val="002123C9"/>
    <w:rsid w:val="00216957"/>
    <w:rsid w:val="0022500F"/>
    <w:rsid w:val="00231F7B"/>
    <w:rsid w:val="00235C6D"/>
    <w:rsid w:val="00240E78"/>
    <w:rsid w:val="0024109C"/>
    <w:rsid w:val="00247B30"/>
    <w:rsid w:val="00250EB0"/>
    <w:rsid w:val="0025147A"/>
    <w:rsid w:val="0026454A"/>
    <w:rsid w:val="00271BF4"/>
    <w:rsid w:val="002832CE"/>
    <w:rsid w:val="002835F5"/>
    <w:rsid w:val="00286907"/>
    <w:rsid w:val="00291D46"/>
    <w:rsid w:val="00292F2E"/>
    <w:rsid w:val="00294B36"/>
    <w:rsid w:val="00294C0E"/>
    <w:rsid w:val="00295FC2"/>
    <w:rsid w:val="002A018A"/>
    <w:rsid w:val="002A087E"/>
    <w:rsid w:val="002A2145"/>
    <w:rsid w:val="002A69B0"/>
    <w:rsid w:val="002B0571"/>
    <w:rsid w:val="002B695B"/>
    <w:rsid w:val="002C3D7B"/>
    <w:rsid w:val="002D33CE"/>
    <w:rsid w:val="002E06C6"/>
    <w:rsid w:val="002E1DD4"/>
    <w:rsid w:val="002E2613"/>
    <w:rsid w:val="002E737D"/>
    <w:rsid w:val="002F1191"/>
    <w:rsid w:val="002F7C9B"/>
    <w:rsid w:val="00300306"/>
    <w:rsid w:val="00300552"/>
    <w:rsid w:val="00300904"/>
    <w:rsid w:val="00302632"/>
    <w:rsid w:val="003051C8"/>
    <w:rsid w:val="00305DA1"/>
    <w:rsid w:val="003064C4"/>
    <w:rsid w:val="003100FE"/>
    <w:rsid w:val="003107F6"/>
    <w:rsid w:val="00310A60"/>
    <w:rsid w:val="0031330D"/>
    <w:rsid w:val="00321D2A"/>
    <w:rsid w:val="00330C50"/>
    <w:rsid w:val="00333B8A"/>
    <w:rsid w:val="003358C4"/>
    <w:rsid w:val="00342524"/>
    <w:rsid w:val="00343508"/>
    <w:rsid w:val="00344B1C"/>
    <w:rsid w:val="003503A4"/>
    <w:rsid w:val="00352283"/>
    <w:rsid w:val="00370B0B"/>
    <w:rsid w:val="00370CE7"/>
    <w:rsid w:val="00372556"/>
    <w:rsid w:val="00376F97"/>
    <w:rsid w:val="00383DE2"/>
    <w:rsid w:val="00386954"/>
    <w:rsid w:val="003928B1"/>
    <w:rsid w:val="00396A07"/>
    <w:rsid w:val="00396B4F"/>
    <w:rsid w:val="0039784F"/>
    <w:rsid w:val="003A0E2A"/>
    <w:rsid w:val="003A0E6D"/>
    <w:rsid w:val="003A1F75"/>
    <w:rsid w:val="003B0DEF"/>
    <w:rsid w:val="003C30C9"/>
    <w:rsid w:val="003C571D"/>
    <w:rsid w:val="003C68C2"/>
    <w:rsid w:val="003D01B7"/>
    <w:rsid w:val="003D023A"/>
    <w:rsid w:val="003D0D67"/>
    <w:rsid w:val="003F5F06"/>
    <w:rsid w:val="00406688"/>
    <w:rsid w:val="00411E61"/>
    <w:rsid w:val="004165F9"/>
    <w:rsid w:val="00422871"/>
    <w:rsid w:val="00423BC8"/>
    <w:rsid w:val="004249CB"/>
    <w:rsid w:val="00426B5F"/>
    <w:rsid w:val="00434C10"/>
    <w:rsid w:val="00435647"/>
    <w:rsid w:val="0044155B"/>
    <w:rsid w:val="004501E4"/>
    <w:rsid w:val="00462461"/>
    <w:rsid w:val="00462C24"/>
    <w:rsid w:val="0046562E"/>
    <w:rsid w:val="004662EF"/>
    <w:rsid w:val="00473234"/>
    <w:rsid w:val="00473C9D"/>
    <w:rsid w:val="00475463"/>
    <w:rsid w:val="00475833"/>
    <w:rsid w:val="0048521C"/>
    <w:rsid w:val="00496606"/>
    <w:rsid w:val="004A170B"/>
    <w:rsid w:val="004A4889"/>
    <w:rsid w:val="004A77CB"/>
    <w:rsid w:val="004B4FF5"/>
    <w:rsid w:val="004B58B2"/>
    <w:rsid w:val="004B5DFC"/>
    <w:rsid w:val="004C0A8A"/>
    <w:rsid w:val="004C6145"/>
    <w:rsid w:val="004C78BB"/>
    <w:rsid w:val="004D13C3"/>
    <w:rsid w:val="004D3A93"/>
    <w:rsid w:val="004D4A3E"/>
    <w:rsid w:val="004D519C"/>
    <w:rsid w:val="004E7B30"/>
    <w:rsid w:val="004F0E86"/>
    <w:rsid w:val="0050073E"/>
    <w:rsid w:val="00502B89"/>
    <w:rsid w:val="00503361"/>
    <w:rsid w:val="00510128"/>
    <w:rsid w:val="00513A6E"/>
    <w:rsid w:val="00526ED2"/>
    <w:rsid w:val="005312D2"/>
    <w:rsid w:val="00533B70"/>
    <w:rsid w:val="00541C57"/>
    <w:rsid w:val="00541F4A"/>
    <w:rsid w:val="005424E5"/>
    <w:rsid w:val="00544CA0"/>
    <w:rsid w:val="00545BED"/>
    <w:rsid w:val="00556032"/>
    <w:rsid w:val="00560E21"/>
    <w:rsid w:val="0056372E"/>
    <w:rsid w:val="0057244A"/>
    <w:rsid w:val="00574C4B"/>
    <w:rsid w:val="0058347A"/>
    <w:rsid w:val="00591F0D"/>
    <w:rsid w:val="0059395C"/>
    <w:rsid w:val="005A44B6"/>
    <w:rsid w:val="005B4258"/>
    <w:rsid w:val="005B7B5F"/>
    <w:rsid w:val="005C01E6"/>
    <w:rsid w:val="005C3EFF"/>
    <w:rsid w:val="005C6C42"/>
    <w:rsid w:val="005D0D66"/>
    <w:rsid w:val="005D5009"/>
    <w:rsid w:val="005D77F8"/>
    <w:rsid w:val="005E6F08"/>
    <w:rsid w:val="005E77F1"/>
    <w:rsid w:val="005F224B"/>
    <w:rsid w:val="005F42DD"/>
    <w:rsid w:val="005F4AE9"/>
    <w:rsid w:val="005F64E9"/>
    <w:rsid w:val="00604914"/>
    <w:rsid w:val="006105B3"/>
    <w:rsid w:val="00610D12"/>
    <w:rsid w:val="00614EB0"/>
    <w:rsid w:val="00617C9E"/>
    <w:rsid w:val="00625D60"/>
    <w:rsid w:val="00627375"/>
    <w:rsid w:val="006473F3"/>
    <w:rsid w:val="006533F3"/>
    <w:rsid w:val="00653727"/>
    <w:rsid w:val="00653B0E"/>
    <w:rsid w:val="0065654A"/>
    <w:rsid w:val="00661383"/>
    <w:rsid w:val="00662B60"/>
    <w:rsid w:val="00663D3F"/>
    <w:rsid w:val="00665757"/>
    <w:rsid w:val="006673AA"/>
    <w:rsid w:val="006710BE"/>
    <w:rsid w:val="00672A37"/>
    <w:rsid w:val="00681C7D"/>
    <w:rsid w:val="006933B9"/>
    <w:rsid w:val="00695C34"/>
    <w:rsid w:val="00696397"/>
    <w:rsid w:val="00697ADB"/>
    <w:rsid w:val="006A1649"/>
    <w:rsid w:val="006B67E4"/>
    <w:rsid w:val="006D0459"/>
    <w:rsid w:val="006D352E"/>
    <w:rsid w:val="006E118F"/>
    <w:rsid w:val="006E22AB"/>
    <w:rsid w:val="006E2A98"/>
    <w:rsid w:val="006E7572"/>
    <w:rsid w:val="006F13BE"/>
    <w:rsid w:val="006F54F6"/>
    <w:rsid w:val="00710B53"/>
    <w:rsid w:val="0071177C"/>
    <w:rsid w:val="00711D0A"/>
    <w:rsid w:val="00720BF9"/>
    <w:rsid w:val="007250D9"/>
    <w:rsid w:val="00727A1C"/>
    <w:rsid w:val="00730ACE"/>
    <w:rsid w:val="00731EAB"/>
    <w:rsid w:val="00737934"/>
    <w:rsid w:val="00745AA5"/>
    <w:rsid w:val="00752B42"/>
    <w:rsid w:val="00755FD6"/>
    <w:rsid w:val="00756076"/>
    <w:rsid w:val="007655AE"/>
    <w:rsid w:val="0076742C"/>
    <w:rsid w:val="00770374"/>
    <w:rsid w:val="00772F45"/>
    <w:rsid w:val="007802A0"/>
    <w:rsid w:val="007848C6"/>
    <w:rsid w:val="00785382"/>
    <w:rsid w:val="007863A3"/>
    <w:rsid w:val="00790208"/>
    <w:rsid w:val="00795FFD"/>
    <w:rsid w:val="007A4F1F"/>
    <w:rsid w:val="007C418D"/>
    <w:rsid w:val="007C534F"/>
    <w:rsid w:val="007D1487"/>
    <w:rsid w:val="007D1DF7"/>
    <w:rsid w:val="007D2465"/>
    <w:rsid w:val="007D3AFD"/>
    <w:rsid w:val="007D7691"/>
    <w:rsid w:val="007E1768"/>
    <w:rsid w:val="007E197D"/>
    <w:rsid w:val="007E1A82"/>
    <w:rsid w:val="007E58EE"/>
    <w:rsid w:val="007E5F69"/>
    <w:rsid w:val="007F219F"/>
    <w:rsid w:val="007F79A0"/>
    <w:rsid w:val="00801EA1"/>
    <w:rsid w:val="0081125F"/>
    <w:rsid w:val="008143B0"/>
    <w:rsid w:val="008158AA"/>
    <w:rsid w:val="00817F8F"/>
    <w:rsid w:val="00822443"/>
    <w:rsid w:val="0082401A"/>
    <w:rsid w:val="00832344"/>
    <w:rsid w:val="0083372A"/>
    <w:rsid w:val="00833CA9"/>
    <w:rsid w:val="00834FD4"/>
    <w:rsid w:val="00840D96"/>
    <w:rsid w:val="00843234"/>
    <w:rsid w:val="008451E7"/>
    <w:rsid w:val="008473F1"/>
    <w:rsid w:val="00847F5C"/>
    <w:rsid w:val="00854637"/>
    <w:rsid w:val="00866343"/>
    <w:rsid w:val="0087599A"/>
    <w:rsid w:val="00875EB0"/>
    <w:rsid w:val="0088016C"/>
    <w:rsid w:val="00884DC1"/>
    <w:rsid w:val="00887B93"/>
    <w:rsid w:val="008973DD"/>
    <w:rsid w:val="008A56FD"/>
    <w:rsid w:val="008B42E0"/>
    <w:rsid w:val="008B7748"/>
    <w:rsid w:val="008C1259"/>
    <w:rsid w:val="008C242F"/>
    <w:rsid w:val="008C31F7"/>
    <w:rsid w:val="008C69E6"/>
    <w:rsid w:val="008D2CB2"/>
    <w:rsid w:val="008D3C76"/>
    <w:rsid w:val="008D4001"/>
    <w:rsid w:val="008E61CB"/>
    <w:rsid w:val="008E7922"/>
    <w:rsid w:val="008F1578"/>
    <w:rsid w:val="008F624D"/>
    <w:rsid w:val="00900DFC"/>
    <w:rsid w:val="009018A7"/>
    <w:rsid w:val="00921338"/>
    <w:rsid w:val="009261E2"/>
    <w:rsid w:val="00927C44"/>
    <w:rsid w:val="00927C8B"/>
    <w:rsid w:val="00931E8B"/>
    <w:rsid w:val="00937354"/>
    <w:rsid w:val="00937BFA"/>
    <w:rsid w:val="00940F9A"/>
    <w:rsid w:val="00944E06"/>
    <w:rsid w:val="00952520"/>
    <w:rsid w:val="009529BC"/>
    <w:rsid w:val="00960518"/>
    <w:rsid w:val="0097071E"/>
    <w:rsid w:val="00971321"/>
    <w:rsid w:val="00972B44"/>
    <w:rsid w:val="00976895"/>
    <w:rsid w:val="00976DD8"/>
    <w:rsid w:val="0098237D"/>
    <w:rsid w:val="00990546"/>
    <w:rsid w:val="00992960"/>
    <w:rsid w:val="00993533"/>
    <w:rsid w:val="00994195"/>
    <w:rsid w:val="009A55E5"/>
    <w:rsid w:val="009A6EF1"/>
    <w:rsid w:val="009B2FB2"/>
    <w:rsid w:val="009C03FD"/>
    <w:rsid w:val="009C53CC"/>
    <w:rsid w:val="009D4CDC"/>
    <w:rsid w:val="009D5191"/>
    <w:rsid w:val="009D6E84"/>
    <w:rsid w:val="009E4089"/>
    <w:rsid w:val="009E6711"/>
    <w:rsid w:val="00A01462"/>
    <w:rsid w:val="00A026E6"/>
    <w:rsid w:val="00A12E89"/>
    <w:rsid w:val="00A145F5"/>
    <w:rsid w:val="00A225A6"/>
    <w:rsid w:val="00A23F46"/>
    <w:rsid w:val="00A26B6D"/>
    <w:rsid w:val="00A279D0"/>
    <w:rsid w:val="00A30FB6"/>
    <w:rsid w:val="00A5140D"/>
    <w:rsid w:val="00A51BD4"/>
    <w:rsid w:val="00A57E6F"/>
    <w:rsid w:val="00A61169"/>
    <w:rsid w:val="00A6221F"/>
    <w:rsid w:val="00A67325"/>
    <w:rsid w:val="00A70050"/>
    <w:rsid w:val="00A74085"/>
    <w:rsid w:val="00A76A55"/>
    <w:rsid w:val="00A77A13"/>
    <w:rsid w:val="00A834FC"/>
    <w:rsid w:val="00A9131D"/>
    <w:rsid w:val="00A945ED"/>
    <w:rsid w:val="00A96130"/>
    <w:rsid w:val="00AA1A91"/>
    <w:rsid w:val="00AB5942"/>
    <w:rsid w:val="00AC20AC"/>
    <w:rsid w:val="00AD1AE6"/>
    <w:rsid w:val="00AD4CD8"/>
    <w:rsid w:val="00AD4E82"/>
    <w:rsid w:val="00AD75E9"/>
    <w:rsid w:val="00AF06A9"/>
    <w:rsid w:val="00AF4484"/>
    <w:rsid w:val="00AF61EE"/>
    <w:rsid w:val="00B02119"/>
    <w:rsid w:val="00B031BB"/>
    <w:rsid w:val="00B03502"/>
    <w:rsid w:val="00B036D8"/>
    <w:rsid w:val="00B041D5"/>
    <w:rsid w:val="00B103C1"/>
    <w:rsid w:val="00B17102"/>
    <w:rsid w:val="00B2155D"/>
    <w:rsid w:val="00B23D56"/>
    <w:rsid w:val="00B259E6"/>
    <w:rsid w:val="00B2787F"/>
    <w:rsid w:val="00B3331A"/>
    <w:rsid w:val="00B4202E"/>
    <w:rsid w:val="00B42AD3"/>
    <w:rsid w:val="00B47D96"/>
    <w:rsid w:val="00B500E8"/>
    <w:rsid w:val="00B57B8D"/>
    <w:rsid w:val="00B6330D"/>
    <w:rsid w:val="00B71127"/>
    <w:rsid w:val="00B73C58"/>
    <w:rsid w:val="00B75263"/>
    <w:rsid w:val="00B8040A"/>
    <w:rsid w:val="00B87B04"/>
    <w:rsid w:val="00B87B69"/>
    <w:rsid w:val="00B87CE5"/>
    <w:rsid w:val="00B945CF"/>
    <w:rsid w:val="00B94B17"/>
    <w:rsid w:val="00B954B0"/>
    <w:rsid w:val="00B95E57"/>
    <w:rsid w:val="00B96A52"/>
    <w:rsid w:val="00BA4EA2"/>
    <w:rsid w:val="00BA796E"/>
    <w:rsid w:val="00BC3AFA"/>
    <w:rsid w:val="00BC4B90"/>
    <w:rsid w:val="00BC620C"/>
    <w:rsid w:val="00BD3A8D"/>
    <w:rsid w:val="00BD6ED4"/>
    <w:rsid w:val="00BE25F8"/>
    <w:rsid w:val="00BF451B"/>
    <w:rsid w:val="00BF578C"/>
    <w:rsid w:val="00BF69A3"/>
    <w:rsid w:val="00BF7F3C"/>
    <w:rsid w:val="00C027A2"/>
    <w:rsid w:val="00C05E8C"/>
    <w:rsid w:val="00C10D5C"/>
    <w:rsid w:val="00C11A6E"/>
    <w:rsid w:val="00C1348E"/>
    <w:rsid w:val="00C21060"/>
    <w:rsid w:val="00C23B1A"/>
    <w:rsid w:val="00C2481C"/>
    <w:rsid w:val="00C25946"/>
    <w:rsid w:val="00C30B7E"/>
    <w:rsid w:val="00C31580"/>
    <w:rsid w:val="00C31C3A"/>
    <w:rsid w:val="00C331B2"/>
    <w:rsid w:val="00C34F59"/>
    <w:rsid w:val="00C3560B"/>
    <w:rsid w:val="00C4001F"/>
    <w:rsid w:val="00C464E5"/>
    <w:rsid w:val="00C46756"/>
    <w:rsid w:val="00C46D18"/>
    <w:rsid w:val="00C55F44"/>
    <w:rsid w:val="00C56F77"/>
    <w:rsid w:val="00C77872"/>
    <w:rsid w:val="00C82888"/>
    <w:rsid w:val="00C92445"/>
    <w:rsid w:val="00C94A14"/>
    <w:rsid w:val="00C95FEE"/>
    <w:rsid w:val="00CA0E19"/>
    <w:rsid w:val="00CA0E56"/>
    <w:rsid w:val="00CA1C86"/>
    <w:rsid w:val="00CA22AB"/>
    <w:rsid w:val="00CA3CAB"/>
    <w:rsid w:val="00CA501E"/>
    <w:rsid w:val="00CA635B"/>
    <w:rsid w:val="00CB1BD2"/>
    <w:rsid w:val="00CC4327"/>
    <w:rsid w:val="00CD1729"/>
    <w:rsid w:val="00CD1782"/>
    <w:rsid w:val="00CD32A9"/>
    <w:rsid w:val="00CE18B8"/>
    <w:rsid w:val="00CE2E11"/>
    <w:rsid w:val="00CE30A4"/>
    <w:rsid w:val="00CF17F4"/>
    <w:rsid w:val="00CF1F74"/>
    <w:rsid w:val="00D026B2"/>
    <w:rsid w:val="00D02806"/>
    <w:rsid w:val="00D0386F"/>
    <w:rsid w:val="00D11292"/>
    <w:rsid w:val="00D121B4"/>
    <w:rsid w:val="00D147F7"/>
    <w:rsid w:val="00D16686"/>
    <w:rsid w:val="00D23980"/>
    <w:rsid w:val="00D256E6"/>
    <w:rsid w:val="00D25755"/>
    <w:rsid w:val="00D406F2"/>
    <w:rsid w:val="00D42867"/>
    <w:rsid w:val="00D454B6"/>
    <w:rsid w:val="00D50B0F"/>
    <w:rsid w:val="00D52AB8"/>
    <w:rsid w:val="00D54D26"/>
    <w:rsid w:val="00D56DAF"/>
    <w:rsid w:val="00D61834"/>
    <w:rsid w:val="00D61A9E"/>
    <w:rsid w:val="00D65D20"/>
    <w:rsid w:val="00D72841"/>
    <w:rsid w:val="00D7647F"/>
    <w:rsid w:val="00D82668"/>
    <w:rsid w:val="00D843F1"/>
    <w:rsid w:val="00D87374"/>
    <w:rsid w:val="00D92566"/>
    <w:rsid w:val="00D95232"/>
    <w:rsid w:val="00D96577"/>
    <w:rsid w:val="00DA5CB3"/>
    <w:rsid w:val="00DB1055"/>
    <w:rsid w:val="00DB1831"/>
    <w:rsid w:val="00DB4FEB"/>
    <w:rsid w:val="00DC39C3"/>
    <w:rsid w:val="00DC5B71"/>
    <w:rsid w:val="00DC69E7"/>
    <w:rsid w:val="00DD00FB"/>
    <w:rsid w:val="00DD2956"/>
    <w:rsid w:val="00DD3555"/>
    <w:rsid w:val="00DD59AF"/>
    <w:rsid w:val="00DD6CDD"/>
    <w:rsid w:val="00DE2C22"/>
    <w:rsid w:val="00DE2D36"/>
    <w:rsid w:val="00DE3CF6"/>
    <w:rsid w:val="00DE4EF9"/>
    <w:rsid w:val="00DF10FD"/>
    <w:rsid w:val="00DF35CE"/>
    <w:rsid w:val="00DF7BB7"/>
    <w:rsid w:val="00E02544"/>
    <w:rsid w:val="00E02F7F"/>
    <w:rsid w:val="00E03446"/>
    <w:rsid w:val="00E05E98"/>
    <w:rsid w:val="00E07CED"/>
    <w:rsid w:val="00E13E74"/>
    <w:rsid w:val="00E14850"/>
    <w:rsid w:val="00E34290"/>
    <w:rsid w:val="00E4051A"/>
    <w:rsid w:val="00E46E4A"/>
    <w:rsid w:val="00E5303D"/>
    <w:rsid w:val="00E5462E"/>
    <w:rsid w:val="00E74200"/>
    <w:rsid w:val="00E82605"/>
    <w:rsid w:val="00E86903"/>
    <w:rsid w:val="00E90622"/>
    <w:rsid w:val="00E91F11"/>
    <w:rsid w:val="00E93266"/>
    <w:rsid w:val="00E95B4C"/>
    <w:rsid w:val="00EA09F0"/>
    <w:rsid w:val="00EA4CFD"/>
    <w:rsid w:val="00EB2C24"/>
    <w:rsid w:val="00EB31D9"/>
    <w:rsid w:val="00EB383A"/>
    <w:rsid w:val="00EC1F0A"/>
    <w:rsid w:val="00EC54BF"/>
    <w:rsid w:val="00EE0EE3"/>
    <w:rsid w:val="00F001F8"/>
    <w:rsid w:val="00F02950"/>
    <w:rsid w:val="00F22EF1"/>
    <w:rsid w:val="00F25ACA"/>
    <w:rsid w:val="00F271D4"/>
    <w:rsid w:val="00F279F5"/>
    <w:rsid w:val="00F30ECB"/>
    <w:rsid w:val="00F31CBF"/>
    <w:rsid w:val="00F33F04"/>
    <w:rsid w:val="00F40146"/>
    <w:rsid w:val="00F455F4"/>
    <w:rsid w:val="00F4635A"/>
    <w:rsid w:val="00F6016E"/>
    <w:rsid w:val="00F607F4"/>
    <w:rsid w:val="00F62B5E"/>
    <w:rsid w:val="00F66B4C"/>
    <w:rsid w:val="00F70CEF"/>
    <w:rsid w:val="00F73949"/>
    <w:rsid w:val="00F757A7"/>
    <w:rsid w:val="00F75942"/>
    <w:rsid w:val="00F83CB0"/>
    <w:rsid w:val="00F91E1A"/>
    <w:rsid w:val="00F931AE"/>
    <w:rsid w:val="00F93B6C"/>
    <w:rsid w:val="00F951FF"/>
    <w:rsid w:val="00FA048A"/>
    <w:rsid w:val="00FA3BBE"/>
    <w:rsid w:val="00FB1771"/>
    <w:rsid w:val="00FB1B1F"/>
    <w:rsid w:val="00FB2855"/>
    <w:rsid w:val="00FB4016"/>
    <w:rsid w:val="00FB5C32"/>
    <w:rsid w:val="00FB7071"/>
    <w:rsid w:val="00FC1948"/>
    <w:rsid w:val="00FC2588"/>
    <w:rsid w:val="00FC7BDE"/>
    <w:rsid w:val="00FD312B"/>
    <w:rsid w:val="00FD5C0B"/>
    <w:rsid w:val="00FD6048"/>
    <w:rsid w:val="00FE5785"/>
    <w:rsid w:val="00FF01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7CED0-64D3-40F4-8D88-C8663973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E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5ED"/>
    <w:rPr>
      <w:strike w:val="0"/>
      <w:dstrike w:val="0"/>
      <w:color w:val="136CB2"/>
      <w:u w:val="none"/>
      <w:effect w:val="none"/>
    </w:rPr>
  </w:style>
  <w:style w:type="character" w:customStyle="1" w:styleId="yearcolumn1">
    <w:name w:val="year_column1"/>
    <w:basedOn w:val="DefaultParagraphFont"/>
    <w:rsid w:val="00A945ED"/>
  </w:style>
  <w:style w:type="paragraph" w:styleId="ListParagraph">
    <w:name w:val="List Paragraph"/>
    <w:basedOn w:val="Normal"/>
    <w:uiPriority w:val="34"/>
    <w:qFormat/>
    <w:rsid w:val="00DE2C22"/>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7D7691"/>
    <w:pPr>
      <w:tabs>
        <w:tab w:val="center" w:pos="4680"/>
        <w:tab w:val="right" w:pos="9360"/>
      </w:tabs>
    </w:pPr>
  </w:style>
  <w:style w:type="character" w:customStyle="1" w:styleId="HeaderChar">
    <w:name w:val="Header Char"/>
    <w:basedOn w:val="DefaultParagraphFont"/>
    <w:link w:val="Header"/>
    <w:uiPriority w:val="99"/>
    <w:rsid w:val="007D76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691"/>
    <w:pPr>
      <w:tabs>
        <w:tab w:val="center" w:pos="4680"/>
        <w:tab w:val="right" w:pos="9360"/>
      </w:tabs>
    </w:pPr>
  </w:style>
  <w:style w:type="character" w:customStyle="1" w:styleId="FooterChar">
    <w:name w:val="Footer Char"/>
    <w:basedOn w:val="DefaultParagraphFont"/>
    <w:link w:val="Footer"/>
    <w:uiPriority w:val="99"/>
    <w:rsid w:val="007D76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9160">
      <w:bodyDiv w:val="1"/>
      <w:marLeft w:val="0"/>
      <w:marRight w:val="0"/>
      <w:marTop w:val="100"/>
      <w:marBottom w:val="100"/>
      <w:divBdr>
        <w:top w:val="none" w:sz="0" w:space="0" w:color="auto"/>
        <w:left w:val="none" w:sz="0" w:space="0" w:color="auto"/>
        <w:bottom w:val="none" w:sz="0" w:space="0" w:color="auto"/>
        <w:right w:val="none" w:sz="0" w:space="0" w:color="auto"/>
      </w:divBdr>
      <w:divsChild>
        <w:div w:id="1906256132">
          <w:marLeft w:val="0"/>
          <w:marRight w:val="0"/>
          <w:marTop w:val="100"/>
          <w:marBottom w:val="100"/>
          <w:divBdr>
            <w:top w:val="none" w:sz="0" w:space="0" w:color="auto"/>
            <w:left w:val="none" w:sz="0" w:space="0" w:color="auto"/>
            <w:bottom w:val="none" w:sz="0" w:space="0" w:color="auto"/>
            <w:right w:val="none" w:sz="0" w:space="0" w:color="auto"/>
          </w:divBdr>
          <w:divsChild>
            <w:div w:id="2104110022">
              <w:marLeft w:val="0"/>
              <w:marRight w:val="0"/>
              <w:marTop w:val="100"/>
              <w:marBottom w:val="100"/>
              <w:divBdr>
                <w:top w:val="none" w:sz="0" w:space="0" w:color="auto"/>
                <w:left w:val="none" w:sz="0" w:space="0" w:color="auto"/>
                <w:bottom w:val="none" w:sz="0" w:space="0" w:color="auto"/>
                <w:right w:val="none" w:sz="0" w:space="0" w:color="auto"/>
              </w:divBdr>
              <w:divsChild>
                <w:div w:id="674915325">
                  <w:marLeft w:val="0"/>
                  <w:marRight w:val="0"/>
                  <w:marTop w:val="0"/>
                  <w:marBottom w:val="0"/>
                  <w:divBdr>
                    <w:top w:val="none" w:sz="0" w:space="0" w:color="auto"/>
                    <w:left w:val="none" w:sz="0" w:space="0" w:color="auto"/>
                    <w:bottom w:val="none" w:sz="0" w:space="0" w:color="auto"/>
                    <w:right w:val="none" w:sz="0" w:space="0" w:color="auto"/>
                  </w:divBdr>
                  <w:divsChild>
                    <w:div w:id="384448884">
                      <w:marLeft w:val="0"/>
                      <w:marRight w:val="0"/>
                      <w:marTop w:val="300"/>
                      <w:marBottom w:val="0"/>
                      <w:divBdr>
                        <w:top w:val="none" w:sz="0" w:space="0" w:color="auto"/>
                        <w:left w:val="none" w:sz="0" w:space="0" w:color="auto"/>
                        <w:bottom w:val="none" w:sz="0" w:space="0" w:color="auto"/>
                        <w:right w:val="none" w:sz="0" w:space="0" w:color="auto"/>
                      </w:divBdr>
                      <w:divsChild>
                        <w:div w:id="1940942396">
                          <w:marLeft w:val="300"/>
                          <w:marRight w:val="0"/>
                          <w:marTop w:val="0"/>
                          <w:marBottom w:val="0"/>
                          <w:divBdr>
                            <w:top w:val="none" w:sz="0" w:space="0" w:color="auto"/>
                            <w:left w:val="none" w:sz="0" w:space="0" w:color="auto"/>
                            <w:bottom w:val="none" w:sz="0" w:space="0" w:color="auto"/>
                            <w:right w:val="none" w:sz="0" w:space="0" w:color="auto"/>
                          </w:divBdr>
                          <w:divsChild>
                            <w:div w:id="194319718">
                              <w:marLeft w:val="0"/>
                              <w:marRight w:val="0"/>
                              <w:marTop w:val="0"/>
                              <w:marBottom w:val="105"/>
                              <w:divBdr>
                                <w:top w:val="single" w:sz="6" w:space="8" w:color="E8E8E8"/>
                                <w:left w:val="single" w:sz="6" w:space="9" w:color="E8E8E8"/>
                                <w:bottom w:val="single" w:sz="6" w:space="8" w:color="E8E8E8"/>
                                <w:right w:val="single" w:sz="6" w:space="9" w:color="E8E8E8"/>
                              </w:divBdr>
                              <w:divsChild>
                                <w:div w:id="182256597">
                                  <w:marLeft w:val="0"/>
                                  <w:marRight w:val="0"/>
                                  <w:marTop w:val="180"/>
                                  <w:marBottom w:val="0"/>
                                  <w:divBdr>
                                    <w:top w:val="none" w:sz="0" w:space="0" w:color="auto"/>
                                    <w:left w:val="none" w:sz="0" w:space="0" w:color="auto"/>
                                    <w:bottom w:val="none" w:sz="0" w:space="0" w:color="auto"/>
                                    <w:right w:val="none" w:sz="0" w:space="0" w:color="auto"/>
                                  </w:divBdr>
                                  <w:divsChild>
                                    <w:div w:id="901137890">
                                      <w:marLeft w:val="0"/>
                                      <w:marRight w:val="0"/>
                                      <w:marTop w:val="0"/>
                                      <w:marBottom w:val="0"/>
                                      <w:divBdr>
                                        <w:top w:val="none" w:sz="0" w:space="0" w:color="auto"/>
                                        <w:left w:val="none" w:sz="0" w:space="0" w:color="auto"/>
                                        <w:bottom w:val="none" w:sz="0" w:space="0" w:color="auto"/>
                                        <w:right w:val="none" w:sz="0" w:space="0" w:color="auto"/>
                                      </w:divBdr>
                                      <w:divsChild>
                                        <w:div w:id="909392089">
                                          <w:marLeft w:val="0"/>
                                          <w:marRight w:val="0"/>
                                          <w:marTop w:val="0"/>
                                          <w:marBottom w:val="0"/>
                                          <w:divBdr>
                                            <w:top w:val="none" w:sz="0" w:space="0" w:color="auto"/>
                                            <w:left w:val="none" w:sz="0" w:space="0" w:color="auto"/>
                                            <w:bottom w:val="none" w:sz="0" w:space="0" w:color="auto"/>
                                            <w:right w:val="none" w:sz="0" w:space="0" w:color="auto"/>
                                          </w:divBdr>
                                        </w:div>
                                        <w:div w:id="147790415">
                                          <w:marLeft w:val="0"/>
                                          <w:marRight w:val="0"/>
                                          <w:marTop w:val="0"/>
                                          <w:marBottom w:val="0"/>
                                          <w:divBdr>
                                            <w:top w:val="none" w:sz="0" w:space="0" w:color="auto"/>
                                            <w:left w:val="none" w:sz="0" w:space="0" w:color="auto"/>
                                            <w:bottom w:val="none" w:sz="0" w:space="0" w:color="auto"/>
                                            <w:right w:val="none" w:sz="0" w:space="0" w:color="auto"/>
                                          </w:divBdr>
                                        </w:div>
                                        <w:div w:id="1794249063">
                                          <w:marLeft w:val="0"/>
                                          <w:marRight w:val="0"/>
                                          <w:marTop w:val="0"/>
                                          <w:marBottom w:val="0"/>
                                          <w:divBdr>
                                            <w:top w:val="none" w:sz="0" w:space="0" w:color="auto"/>
                                            <w:left w:val="none" w:sz="0" w:space="0" w:color="auto"/>
                                            <w:bottom w:val="none" w:sz="0" w:space="0" w:color="auto"/>
                                            <w:right w:val="none" w:sz="0" w:space="0" w:color="auto"/>
                                          </w:divBdr>
                                        </w:div>
                                        <w:div w:id="946816121">
                                          <w:marLeft w:val="0"/>
                                          <w:marRight w:val="0"/>
                                          <w:marTop w:val="0"/>
                                          <w:marBottom w:val="0"/>
                                          <w:divBdr>
                                            <w:top w:val="none" w:sz="0" w:space="0" w:color="auto"/>
                                            <w:left w:val="none" w:sz="0" w:space="0" w:color="auto"/>
                                            <w:bottom w:val="none" w:sz="0" w:space="0" w:color="auto"/>
                                            <w:right w:val="none" w:sz="0" w:space="0" w:color="auto"/>
                                          </w:divBdr>
                                        </w:div>
                                        <w:div w:id="1685547454">
                                          <w:marLeft w:val="0"/>
                                          <w:marRight w:val="0"/>
                                          <w:marTop w:val="0"/>
                                          <w:marBottom w:val="0"/>
                                          <w:divBdr>
                                            <w:top w:val="none" w:sz="0" w:space="0" w:color="auto"/>
                                            <w:left w:val="none" w:sz="0" w:space="0" w:color="auto"/>
                                            <w:bottom w:val="none" w:sz="0" w:space="0" w:color="auto"/>
                                            <w:right w:val="none" w:sz="0" w:space="0" w:color="auto"/>
                                          </w:divBdr>
                                        </w:div>
                                        <w:div w:id="1181771886">
                                          <w:marLeft w:val="0"/>
                                          <w:marRight w:val="0"/>
                                          <w:marTop w:val="0"/>
                                          <w:marBottom w:val="0"/>
                                          <w:divBdr>
                                            <w:top w:val="none" w:sz="0" w:space="0" w:color="auto"/>
                                            <w:left w:val="none" w:sz="0" w:space="0" w:color="auto"/>
                                            <w:bottom w:val="none" w:sz="0" w:space="0" w:color="auto"/>
                                            <w:right w:val="none" w:sz="0" w:space="0" w:color="auto"/>
                                          </w:divBdr>
                                        </w:div>
                                        <w:div w:id="1569532802">
                                          <w:marLeft w:val="0"/>
                                          <w:marRight w:val="0"/>
                                          <w:marTop w:val="0"/>
                                          <w:marBottom w:val="0"/>
                                          <w:divBdr>
                                            <w:top w:val="none" w:sz="0" w:space="0" w:color="auto"/>
                                            <w:left w:val="none" w:sz="0" w:space="0" w:color="auto"/>
                                            <w:bottom w:val="none" w:sz="0" w:space="0" w:color="auto"/>
                                            <w:right w:val="none" w:sz="0" w:space="0" w:color="auto"/>
                                          </w:divBdr>
                                        </w:div>
                                        <w:div w:id="999962460">
                                          <w:marLeft w:val="0"/>
                                          <w:marRight w:val="0"/>
                                          <w:marTop w:val="0"/>
                                          <w:marBottom w:val="0"/>
                                          <w:divBdr>
                                            <w:top w:val="none" w:sz="0" w:space="0" w:color="auto"/>
                                            <w:left w:val="none" w:sz="0" w:space="0" w:color="auto"/>
                                            <w:bottom w:val="none" w:sz="0" w:space="0" w:color="auto"/>
                                            <w:right w:val="none" w:sz="0" w:space="0" w:color="auto"/>
                                          </w:divBdr>
                                        </w:div>
                                        <w:div w:id="1334845039">
                                          <w:marLeft w:val="0"/>
                                          <w:marRight w:val="0"/>
                                          <w:marTop w:val="0"/>
                                          <w:marBottom w:val="0"/>
                                          <w:divBdr>
                                            <w:top w:val="none" w:sz="0" w:space="0" w:color="auto"/>
                                            <w:left w:val="none" w:sz="0" w:space="0" w:color="auto"/>
                                            <w:bottom w:val="none" w:sz="0" w:space="0" w:color="auto"/>
                                            <w:right w:val="none" w:sz="0" w:space="0" w:color="auto"/>
                                          </w:divBdr>
                                        </w:div>
                                        <w:div w:id="683019105">
                                          <w:marLeft w:val="0"/>
                                          <w:marRight w:val="0"/>
                                          <w:marTop w:val="0"/>
                                          <w:marBottom w:val="0"/>
                                          <w:divBdr>
                                            <w:top w:val="none" w:sz="0" w:space="0" w:color="auto"/>
                                            <w:left w:val="none" w:sz="0" w:space="0" w:color="auto"/>
                                            <w:bottom w:val="none" w:sz="0" w:space="0" w:color="auto"/>
                                            <w:right w:val="none" w:sz="0" w:space="0" w:color="auto"/>
                                          </w:divBdr>
                                        </w:div>
                                        <w:div w:id="182794041">
                                          <w:marLeft w:val="0"/>
                                          <w:marRight w:val="0"/>
                                          <w:marTop w:val="0"/>
                                          <w:marBottom w:val="0"/>
                                          <w:divBdr>
                                            <w:top w:val="none" w:sz="0" w:space="0" w:color="auto"/>
                                            <w:left w:val="none" w:sz="0" w:space="0" w:color="auto"/>
                                            <w:bottom w:val="none" w:sz="0" w:space="0" w:color="auto"/>
                                            <w:right w:val="none" w:sz="0" w:space="0" w:color="auto"/>
                                          </w:divBdr>
                                        </w:div>
                                        <w:div w:id="781149041">
                                          <w:marLeft w:val="0"/>
                                          <w:marRight w:val="0"/>
                                          <w:marTop w:val="0"/>
                                          <w:marBottom w:val="0"/>
                                          <w:divBdr>
                                            <w:top w:val="none" w:sz="0" w:space="0" w:color="auto"/>
                                            <w:left w:val="none" w:sz="0" w:space="0" w:color="auto"/>
                                            <w:bottom w:val="none" w:sz="0" w:space="0" w:color="auto"/>
                                            <w:right w:val="none" w:sz="0" w:space="0" w:color="auto"/>
                                          </w:divBdr>
                                        </w:div>
                                        <w:div w:id="360714569">
                                          <w:marLeft w:val="0"/>
                                          <w:marRight w:val="0"/>
                                          <w:marTop w:val="0"/>
                                          <w:marBottom w:val="0"/>
                                          <w:divBdr>
                                            <w:top w:val="none" w:sz="0" w:space="0" w:color="auto"/>
                                            <w:left w:val="none" w:sz="0" w:space="0" w:color="auto"/>
                                            <w:bottom w:val="none" w:sz="0" w:space="0" w:color="auto"/>
                                            <w:right w:val="none" w:sz="0" w:space="0" w:color="auto"/>
                                          </w:divBdr>
                                        </w:div>
                                        <w:div w:id="931469840">
                                          <w:marLeft w:val="0"/>
                                          <w:marRight w:val="0"/>
                                          <w:marTop w:val="0"/>
                                          <w:marBottom w:val="0"/>
                                          <w:divBdr>
                                            <w:top w:val="none" w:sz="0" w:space="0" w:color="auto"/>
                                            <w:left w:val="none" w:sz="0" w:space="0" w:color="auto"/>
                                            <w:bottom w:val="none" w:sz="0" w:space="0" w:color="auto"/>
                                            <w:right w:val="none" w:sz="0" w:space="0" w:color="auto"/>
                                          </w:divBdr>
                                        </w:div>
                                        <w:div w:id="1881700072">
                                          <w:marLeft w:val="0"/>
                                          <w:marRight w:val="0"/>
                                          <w:marTop w:val="0"/>
                                          <w:marBottom w:val="0"/>
                                          <w:divBdr>
                                            <w:top w:val="none" w:sz="0" w:space="0" w:color="auto"/>
                                            <w:left w:val="none" w:sz="0" w:space="0" w:color="auto"/>
                                            <w:bottom w:val="none" w:sz="0" w:space="0" w:color="auto"/>
                                            <w:right w:val="none" w:sz="0" w:space="0" w:color="auto"/>
                                          </w:divBdr>
                                        </w:div>
                                        <w:div w:id="1311061588">
                                          <w:marLeft w:val="0"/>
                                          <w:marRight w:val="0"/>
                                          <w:marTop w:val="0"/>
                                          <w:marBottom w:val="0"/>
                                          <w:divBdr>
                                            <w:top w:val="none" w:sz="0" w:space="0" w:color="auto"/>
                                            <w:left w:val="none" w:sz="0" w:space="0" w:color="auto"/>
                                            <w:bottom w:val="none" w:sz="0" w:space="0" w:color="auto"/>
                                            <w:right w:val="none" w:sz="0" w:space="0" w:color="auto"/>
                                          </w:divBdr>
                                        </w:div>
                                        <w:div w:id="1223711197">
                                          <w:marLeft w:val="0"/>
                                          <w:marRight w:val="0"/>
                                          <w:marTop w:val="0"/>
                                          <w:marBottom w:val="0"/>
                                          <w:divBdr>
                                            <w:top w:val="none" w:sz="0" w:space="0" w:color="auto"/>
                                            <w:left w:val="none" w:sz="0" w:space="0" w:color="auto"/>
                                            <w:bottom w:val="none" w:sz="0" w:space="0" w:color="auto"/>
                                            <w:right w:val="none" w:sz="0" w:space="0" w:color="auto"/>
                                          </w:divBdr>
                                        </w:div>
                                        <w:div w:id="1304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BIDERMAN</dc:creator>
  <cp:keywords/>
  <dc:description/>
  <cp:lastModifiedBy>SHAI BIDERMAN</cp:lastModifiedBy>
  <cp:revision>12</cp:revision>
  <dcterms:created xsi:type="dcterms:W3CDTF">2015-06-05T16:29:00Z</dcterms:created>
  <dcterms:modified xsi:type="dcterms:W3CDTF">2016-08-16T21:58:00Z</dcterms:modified>
</cp:coreProperties>
</file>